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AD" w:rsidRDefault="002E2A9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B22AD" w:rsidRDefault="002E2A9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E2A9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B22AD" w:rsidRDefault="002E2A9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B22AD" w:rsidRDefault="002E2A9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22AD" w:rsidRDefault="002E2A9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B22AD" w:rsidRDefault="002E2A9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J. Puppolo, Jr.</w:t>
      </w:r>
    </w:p>
    <w:p w:rsidR="00CB22AD" w:rsidRDefault="002E2A9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22AD" w:rsidRDefault="002E2A9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B22AD" w:rsidRDefault="002E2A9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B22AD" w:rsidRDefault="002E2A99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State</w:t>
      </w:r>
      <w:r>
        <w:rPr>
          <w:rFonts w:ascii="Times New Roman"/>
          <w:sz w:val="24"/>
        </w:rPr>
        <w:t xml:space="preserve"> </w:t>
      </w:r>
      <w:proofErr w:type="gramStart"/>
      <w:r>
        <w:rPr>
          <w:rFonts w:ascii="Times New Roman"/>
          <w:sz w:val="24"/>
        </w:rPr>
        <w:t>Police .</w:t>
      </w:r>
      <w:proofErr w:type="gramEnd"/>
    </w:p>
    <w:p w:rsidR="00CB22AD" w:rsidRDefault="002E2A9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22AD" w:rsidRDefault="002E2A9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B22AD" w:rsidRDefault="00CB22A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B22A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B22AD" w:rsidRDefault="002E2A9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B22AD" w:rsidRDefault="002E2A9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B22A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B22AD" w:rsidRDefault="002E2A9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Angelo J. Puppolo, Jr.</w:t>
                </w:r>
              </w:p>
            </w:tc>
            <w:tc>
              <w:tcPr>
                <w:tcW w:w="4500" w:type="dxa"/>
              </w:tcPr>
              <w:p w:rsidR="00CB22AD" w:rsidRDefault="002E2A9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Hampden</w:t>
                </w:r>
              </w:p>
            </w:tc>
          </w:tr>
        </w:tbl>
      </w:sdtContent>
    </w:sdt>
    <w:p w:rsidR="00CB22AD" w:rsidRDefault="002E2A99">
      <w:pPr>
        <w:suppressLineNumbers/>
      </w:pPr>
      <w:r>
        <w:br w:type="page"/>
      </w:r>
    </w:p>
    <w:p w:rsidR="00CB22AD" w:rsidRDefault="002E2A9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B22AD" w:rsidRDefault="002E2A9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B22AD" w:rsidRDefault="002E2A9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B22AD" w:rsidRDefault="002E2A9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B22AD" w:rsidRDefault="002E2A99">
      <w:pPr>
        <w:suppressLineNumbers/>
        <w:spacing w:after="2"/>
      </w:pPr>
      <w:r>
        <w:rPr>
          <w:sz w:val="14"/>
        </w:rPr>
        <w:br/>
      </w:r>
      <w:r>
        <w:br/>
      </w:r>
    </w:p>
    <w:p w:rsidR="00CB22AD" w:rsidRDefault="002E2A99">
      <w:pPr>
        <w:suppressLineNumbers/>
      </w:pPr>
      <w:r>
        <w:rPr>
          <w:rFonts w:ascii="Times New Roman"/>
          <w:smallCaps/>
          <w:sz w:val="28"/>
        </w:rPr>
        <w:t xml:space="preserve">An Act Relative to the State </w:t>
      </w:r>
      <w:proofErr w:type="gramStart"/>
      <w:r>
        <w:rPr>
          <w:rFonts w:ascii="Times New Roman"/>
          <w:smallCaps/>
          <w:sz w:val="28"/>
        </w:rPr>
        <w:t>Police .</w:t>
      </w:r>
      <w:proofErr w:type="gramEnd"/>
      <w:r>
        <w:br/>
      </w:r>
      <w:r>
        <w:br/>
      </w:r>
      <w:r>
        <w:br/>
      </w:r>
    </w:p>
    <w:p w:rsidR="00CB22AD" w:rsidRDefault="002E2A9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E2A99" w:rsidRDefault="002E2A99" w:rsidP="002E2A99">
      <w:pPr>
        <w:pStyle w:val="NormalWeb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Chapter 37 of the General Laws, as appearing in the 2006 Official Edition, is hereby amended by striking out </w:t>
      </w:r>
      <w:r>
        <w:rPr>
          <w:rStyle w:val="citation"/>
        </w:rPr>
        <w:t>section 13 and inserting the following new section in place of:-</w:t>
      </w:r>
      <w:r>
        <w:t xml:space="preserve"> </w:t>
      </w:r>
    </w:p>
    <w:p w:rsidR="002E2A99" w:rsidRDefault="002E2A99" w:rsidP="002E2A99">
      <w:pPr>
        <w:pStyle w:val="NormalWeb"/>
      </w:pPr>
      <w:r>
        <w:t xml:space="preserve">“As it directly relates to transporting or confining a person for which they are responsible, they may require suitable aid in the execution of their office in a criminal case, in the preservation of the peace, in the apprehending or securing of a person for a breach of the peace and in cases of escape or rescue of persons arrested upon civil process; provided further that this authority shall not be construed as allowing sheriffs, deputy sheriffs or special sheriffs to exercise police powers apart from the transporting or confining of a person for which they are responsible.” </w:t>
      </w:r>
    </w:p>
    <w:p w:rsidR="00CB22AD" w:rsidRDefault="00CB22AD">
      <w:pPr>
        <w:spacing w:line="336" w:lineRule="auto"/>
      </w:pPr>
    </w:p>
    <w:sectPr w:rsidR="00CB22AD" w:rsidSect="00CB22A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B22AD"/>
    <w:rsid w:val="002E2A99"/>
    <w:rsid w:val="00CB2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A9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E2A99"/>
  </w:style>
  <w:style w:type="paragraph" w:styleId="NormalWeb">
    <w:name w:val="Normal (Web)"/>
    <w:basedOn w:val="Normal"/>
    <w:semiHidden/>
    <w:unhideWhenUsed/>
    <w:rsid w:val="002E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">
    <w:name w:val="citation"/>
    <w:basedOn w:val="DefaultParagraphFont"/>
    <w:rsid w:val="002E2A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241</Words>
  <Characters>1377</Characters>
  <Application>Microsoft Office Word</Application>
  <DocSecurity>0</DocSecurity>
  <Lines>11</Lines>
  <Paragraphs>3</Paragraphs>
  <ScaleCrop>false</ScaleCrop>
  <Company>LEG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apuppolo</cp:lastModifiedBy>
  <cp:revision>2</cp:revision>
  <dcterms:created xsi:type="dcterms:W3CDTF">2009-01-14T19:00:00Z</dcterms:created>
  <dcterms:modified xsi:type="dcterms:W3CDTF">2009-01-14T19:04:00Z</dcterms:modified>
</cp:coreProperties>
</file>