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F5357" w:rsidRDefault="004D613D">
      <w:pPr>
        <w:suppressLineNumbers/>
        <w:spacing w:after="2"/>
        <w:jc w:val="center"/>
      </w:pPr>
      <w:r>
        <w:rPr>
          <w:rFonts w:ascii="Arial"/>
          <w:sz w:val="18"/>
        </w:rPr>
        <w:t>HOUSE DOCKET, NO.         FILED ON: 1/13/2009</w:t>
      </w:r>
    </w:p>
    <w:p w:rsidR="002F5357" w:rsidRDefault="004D61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D613D">
            <w:pPr>
              <w:suppressLineNumbers/>
              <w:jc w:val="right"/>
              <w:rPr>
                <w:b/>
                <w:sz w:val="28"/>
              </w:rPr>
            </w:pPr>
          </w:p>
        </w:tc>
      </w:tr>
    </w:tbl>
    <w:p w:rsidR="002F5357" w:rsidRDefault="004D613D">
      <w:pPr>
        <w:suppressLineNumbers/>
        <w:spacing w:before="2" w:after="2"/>
        <w:jc w:val="center"/>
      </w:pPr>
      <w:r>
        <w:rPr>
          <w:rFonts w:ascii="Old English Text MT"/>
          <w:sz w:val="32"/>
        </w:rPr>
        <w:t>The Commonwealth of Massachusetts</w:t>
      </w:r>
    </w:p>
    <w:p w:rsidR="002F5357" w:rsidRDefault="004D613D">
      <w:pPr>
        <w:suppressLineNumbers/>
        <w:spacing w:after="2"/>
        <w:jc w:val="center"/>
      </w:pPr>
      <w:r>
        <w:rPr>
          <w:rFonts w:ascii="Times New Roman"/>
          <w:b/>
          <w:sz w:val="32"/>
          <w:vertAlign w:val="superscript"/>
        </w:rPr>
        <w:t>_______________</w:t>
      </w:r>
    </w:p>
    <w:p w:rsidR="002F5357" w:rsidRDefault="004D613D">
      <w:pPr>
        <w:suppressLineNumbers/>
        <w:spacing w:before="2"/>
        <w:jc w:val="center"/>
      </w:pPr>
      <w:r>
        <w:rPr>
          <w:rFonts w:ascii="Times New Roman"/>
          <w:sz w:val="20"/>
        </w:rPr>
        <w:t>PRESENTED BY:</w:t>
      </w:r>
    </w:p>
    <w:p w:rsidR="002F5357" w:rsidRDefault="004D613D">
      <w:pPr>
        <w:suppressLineNumbers/>
        <w:spacing w:after="2"/>
        <w:jc w:val="center"/>
      </w:pPr>
      <w:r>
        <w:rPr>
          <w:rFonts w:ascii="Times New Roman"/>
          <w:b/>
          <w:sz w:val="24"/>
        </w:rPr>
        <w:t>Karyn E. Polito</w:t>
      </w:r>
    </w:p>
    <w:p w:rsidR="002F5357" w:rsidRDefault="004D613D">
      <w:pPr>
        <w:suppressLineNumbers/>
        <w:jc w:val="center"/>
      </w:pPr>
      <w:r>
        <w:rPr>
          <w:rFonts w:ascii="Times New Roman"/>
          <w:b/>
          <w:sz w:val="32"/>
          <w:vertAlign w:val="superscript"/>
        </w:rPr>
        <w:t>_______________</w:t>
      </w:r>
    </w:p>
    <w:p w:rsidR="002F5357" w:rsidRDefault="004D61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5357" w:rsidRDefault="004D613D">
      <w:pPr>
        <w:suppressLineNumbers/>
      </w:pPr>
      <w:r>
        <w:rPr>
          <w:rFonts w:ascii="Times New Roman"/>
          <w:sz w:val="20"/>
        </w:rPr>
        <w:tab/>
        <w:t>The undersigned legislators and/or citizens respectfully petition for the passage of the accompanying bill:</w:t>
      </w:r>
    </w:p>
    <w:p w:rsidR="002F5357" w:rsidRDefault="004D613D">
      <w:pPr>
        <w:suppressLineNumbers/>
        <w:spacing w:after="2"/>
        <w:jc w:val="center"/>
      </w:pPr>
      <w:r>
        <w:rPr>
          <w:rFonts w:ascii="Times New Roman"/>
          <w:sz w:val="24"/>
        </w:rPr>
        <w:t xml:space="preserve">An Act Relative </w:t>
      </w:r>
      <w:proofErr w:type="gramStart"/>
      <w:r>
        <w:rPr>
          <w:rFonts w:ascii="Times New Roman"/>
          <w:sz w:val="24"/>
        </w:rPr>
        <w:t>To</w:t>
      </w:r>
      <w:proofErr w:type="gramEnd"/>
      <w:r>
        <w:rPr>
          <w:rFonts w:ascii="Times New Roman"/>
          <w:sz w:val="24"/>
        </w:rPr>
        <w:t xml:space="preserve"> The Dispo</w:t>
      </w:r>
      <w:r>
        <w:rPr>
          <w:rFonts w:ascii="Times New Roman"/>
          <w:sz w:val="24"/>
        </w:rPr>
        <w:t>sition Of Property In The Town Of Westborough.</w:t>
      </w:r>
    </w:p>
    <w:p w:rsidR="002F5357" w:rsidRDefault="004D613D">
      <w:pPr>
        <w:suppressLineNumbers/>
        <w:spacing w:after="2"/>
        <w:jc w:val="center"/>
      </w:pPr>
      <w:r>
        <w:rPr>
          <w:rFonts w:ascii="Times New Roman"/>
          <w:b/>
          <w:sz w:val="32"/>
          <w:vertAlign w:val="superscript"/>
        </w:rPr>
        <w:t>_______________</w:t>
      </w:r>
    </w:p>
    <w:p w:rsidR="002F5357" w:rsidRDefault="004D613D">
      <w:pPr>
        <w:suppressLineNumbers/>
        <w:jc w:val="center"/>
      </w:pPr>
      <w:r>
        <w:rPr>
          <w:rFonts w:ascii="Times New Roman"/>
          <w:sz w:val="20"/>
        </w:rPr>
        <w:t>PETITION OF:</w:t>
      </w:r>
    </w:p>
    <w:p w:rsidR="002F5357" w:rsidRDefault="002F535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Karyn E. Polito</w:t>
                </w:r>
              </w:p>
            </w:tc>
            <w:tc>
              <w:tcPr>
                <w:tcW w:w="4500" w:type="dxa"/>
              </w:tcPr>
              <w:p>
                <w:pPr>
                  <w:suppressLineNumbers/>
                  <w:spacing w:after="2"/>
                  <w:rPr>
                    <w:rFonts w:ascii="Times New Roman"/>
                    <w:sz w:val="22"/>
                  </w:rPr>
                </w:pPr>
                <w:r>
                  <w:rPr>
                    <w:rFonts w:ascii="Times New Roman"/>
                    <w:sz w:val="22"/>
                  </w:rPr>
                  <w:t>11th Worcester</w:t>
                </w:r>
              </w:p>
            </w:tc>
          </w:tr>
          <w:tr>
            <w:tc>
              <w:tcPr>
                <w:tcW w:w="4500" w:type="dxa"/>
              </w:tcPr>
              <w:p>
                <w:pPr>
                  <w:suppressLineNumbers/>
                  <w:spacing w:after="2"/>
                  <w:rPr>
                    <w:rFonts w:ascii="Times New Roman"/>
                    <w:sz w:val="22"/>
                  </w:rPr>
                </w:pPr>
                <w:r>
                  <w:rPr>
                    <w:rFonts w:ascii="Times New Roman"/>
                    <w:sz w:val="22"/>
                  </w:rPr>
                  <w:t>James B. Eldridge</w:t>
                </w:r>
              </w:p>
            </w:tc>
            <w:tc>
              <w:tcPr>
                <w:tcW w:w="4500" w:type="dxa"/>
              </w:tcPr>
              <w:p>
                <w:pPr>
                  <w:suppressLineNumbers/>
                  <w:spacing w:after="2"/>
                  <w:rPr>
                    <w:rFonts w:ascii="Times New Roman"/>
                    <w:sz w:val="22"/>
                  </w:rPr>
                </w:pPr>
                <w:r>
                  <w:rPr>
                    <w:rFonts w:ascii="Times New Roman"/>
                    <w:sz w:val="22"/>
                  </w:rPr>
                  <w:t>Middlesex and Worcester</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bl>
      </w:sdtContent>
    </w:sdt>
    <w:p w:rsidR="002F5357" w:rsidRDefault="004D613D">
      <w:pPr>
        <w:suppressLineNumbers/>
      </w:pPr>
      <w:r>
        <w:br w:type="page"/>
      </w:r>
    </w:p>
    <w:p w:rsidR="002F5357" w:rsidRDefault="004D613D">
      <w:pPr>
        <w:suppressLineNumbers/>
        <w:spacing w:before="2" w:after="2"/>
        <w:jc w:val="center"/>
      </w:pPr>
      <w:r>
        <w:rPr>
          <w:rFonts w:ascii="Old English Text MT"/>
          <w:sz w:val="32"/>
        </w:rPr>
        <w:lastRenderedPageBreak/>
        <w:t>The Commonwealth of Massachusetts</w:t>
      </w:r>
      <w:r>
        <w:rPr>
          <w:rFonts w:ascii="Old English Text MT"/>
          <w:sz w:val="32"/>
        </w:rPr>
        <w:br/>
      </w:r>
    </w:p>
    <w:p w:rsidR="002F5357" w:rsidRDefault="004D613D">
      <w:pPr>
        <w:suppressLineNumbers/>
        <w:spacing w:after="2"/>
        <w:jc w:val="center"/>
      </w:pPr>
      <w:r>
        <w:rPr>
          <w:rFonts w:ascii="Times New Roman"/>
          <w:b/>
          <w:sz w:val="24"/>
          <w:vertAlign w:val="superscript"/>
        </w:rPr>
        <w:t>_______________</w:t>
      </w:r>
    </w:p>
    <w:p w:rsidR="002F5357" w:rsidRDefault="004D613D">
      <w:pPr>
        <w:suppressLineNumbers/>
        <w:spacing w:after="2"/>
        <w:jc w:val="center"/>
      </w:pPr>
      <w:r>
        <w:rPr>
          <w:rFonts w:ascii="Times New Roman"/>
          <w:b/>
          <w:sz w:val="18"/>
        </w:rPr>
        <w:t>In the Year Two Thousand and Nine</w:t>
      </w:r>
    </w:p>
    <w:p w:rsidR="002F5357" w:rsidRDefault="004D613D">
      <w:pPr>
        <w:suppressLineNumbers/>
        <w:spacing w:after="2"/>
        <w:jc w:val="center"/>
      </w:pPr>
      <w:r>
        <w:rPr>
          <w:rFonts w:ascii="Times New Roman"/>
          <w:b/>
          <w:sz w:val="24"/>
          <w:vertAlign w:val="superscript"/>
        </w:rPr>
        <w:t>_______________</w:t>
      </w:r>
    </w:p>
    <w:p w:rsidR="002F5357" w:rsidRDefault="004D613D">
      <w:pPr>
        <w:suppressLineNumbers/>
        <w:spacing w:after="2"/>
      </w:pPr>
      <w:r>
        <w:rPr>
          <w:sz w:val="14"/>
        </w:rPr>
        <w:br/>
      </w:r>
      <w:r>
        <w:br/>
      </w:r>
    </w:p>
    <w:p w:rsidR="002F5357" w:rsidRDefault="004D613D">
      <w:pPr>
        <w:suppressLineNumbers/>
      </w:pPr>
      <w:proofErr w:type="gramStart"/>
      <w:r>
        <w:rPr>
          <w:rFonts w:ascii="Times New Roman"/>
          <w:smallCaps/>
          <w:sz w:val="28"/>
        </w:rPr>
        <w:t>An Act Relative To The Disposition Of Property In The Town Of Westborough.</w:t>
      </w:r>
      <w:proofErr w:type="gramEnd"/>
      <w:r>
        <w:br/>
      </w:r>
      <w:r>
        <w:br/>
      </w:r>
      <w:r>
        <w:br/>
      </w:r>
    </w:p>
    <w:p w:rsidR="002F5357" w:rsidRDefault="004D613D">
      <w:pPr>
        <w:suppressLineNumbers/>
      </w:pPr>
      <w:r>
        <w:rPr>
          <w:rFonts w:ascii="Times New Roman"/>
          <w:i/>
        </w:rPr>
        <w:t>Whereas</w:t>
      </w:r>
      <w:r>
        <w:rPr>
          <w:rFonts w:ascii="Times New Roman"/>
        </w:rPr>
        <w:t xml:space="preserve">, The deferred operation for this act would tend to defeat its purpose, which is forthwith to make </w:t>
      </w:r>
      <w:r>
        <w:rPr>
          <w:rFonts w:ascii="Times New Roman"/>
        </w:rPr>
        <w:t>The deferred operation of this act would tend to defeat its purpose, which is to forthwith provide for the release of a use restriction on certain land in the town of Westborough, therefore it is hereby declared to be an emergency law, necessary for the im</w:t>
      </w:r>
      <w:r>
        <w:rPr>
          <w:rFonts w:ascii="Times New Roman"/>
        </w:rPr>
        <w:t>mediate preservation of the public convenience., therefore it is hereby declared to be an emergency law, necessary for the immediate preservation of the public convenience.</w:t>
      </w:r>
      <w:r>
        <w:rPr>
          <w:rFonts w:ascii="Times New Roman"/>
        </w:rPr>
        <w:br/>
      </w:r>
      <w:r>
        <w:rPr>
          <w:rFonts w:ascii="Times New Roman"/>
        </w:rPr>
        <w:br/>
      </w:r>
    </w:p>
    <w:p w:rsidR="002F5357" w:rsidRDefault="004D613D">
      <w:pPr>
        <w:suppressLineNumbers/>
      </w:pPr>
      <w:r>
        <w:rPr>
          <w:rFonts w:ascii="Times New Roman"/>
          <w:i/>
          <w:sz w:val="20"/>
        </w:rPr>
        <w:tab/>
        <w:t>Be it enacted by the Senate and House of Representatives in General Court assemb</w:t>
      </w:r>
      <w:r>
        <w:rPr>
          <w:rFonts w:ascii="Times New Roman"/>
          <w:i/>
          <w:sz w:val="20"/>
        </w:rPr>
        <w:t>led, and by the authority of the same, as follows:</w:t>
      </w:r>
      <w:r>
        <w:rPr>
          <w:rFonts w:ascii="Times New Roman"/>
          <w:i/>
          <w:sz w:val="20"/>
        </w:rPr>
        <w:br/>
      </w:r>
    </w:p>
    <w:p w:rsidR="004D613D" w:rsidP="004D613D" w:rsidRDefault="004D613D">
      <w:pPr>
        <w:spacing w:line="360" w:lineRule="auto"/>
        <w:ind w:firstLine="432"/>
        <w:jc w:val="both"/>
        <w:rPr>
          <w:bCs/>
        </w:rPr>
      </w:pPr>
      <w:r>
        <w:rPr>
          <w:rFonts w:ascii="Times New Roman"/>
        </w:rPr>
        <w:tab/>
      </w:r>
      <w:proofErr w:type="gramStart"/>
      <w:r>
        <w:rPr>
          <w:bCs/>
        </w:rPr>
        <w:t>SECTION</w:t>
      </w:r>
      <w:r>
        <w:rPr>
          <w:rFonts w:hint="eastAsia" w:ascii="MS Mincho" w:hAnsi="MS Mincho" w:eastAsia="MS Mincho" w:cs="MS Mincho"/>
          <w:bCs/>
        </w:rPr>
        <w:t> </w:t>
      </w:r>
      <w:r>
        <w:rPr>
          <w:bCs/>
        </w:rPr>
        <w:t>1.</w:t>
      </w:r>
      <w:proofErr w:type="gramEnd"/>
      <w:r>
        <w:rPr>
          <w:rFonts w:hint="eastAsia" w:ascii="MS Mincho" w:hAnsi="MS Mincho" w:eastAsia="MS Mincho" w:cs="MS Mincho"/>
          <w:bCs/>
        </w:rPr>
        <w:t> </w:t>
      </w:r>
      <w:r>
        <w:rPr>
          <w:rFonts w:hint="eastAsia" w:ascii="MS Mincho" w:hAnsi="MS Mincho" w:eastAsia="MS Mincho" w:cs="MS Mincho"/>
          <w:bCs/>
        </w:rPr>
        <w:t> </w:t>
      </w:r>
      <w:r>
        <w:rPr>
          <w:sz w:val="20"/>
        </w:rPr>
        <w:t xml:space="preserve"> </w:t>
      </w:r>
      <w:r>
        <w:rPr>
          <w:bCs/>
        </w:rPr>
        <w:t xml:space="preserve">Notwithstanding any general or special law to the contrary, the Massachusetts Historical Commission is hereby authorized and directed to release any preservation restriction held by the Commission on the parcel designated as parcel E in section 5 of chapter 660 of the acts of 1987 which was conveyed to the town of Westborough prior to the effective date of this act. The property is located on the northern side of route 9, or Turnpike road, and is more commonly known as the “Nathan Fisher House Property”, including any and all improvements.  </w:t>
      </w:r>
    </w:p>
    <w:p w:rsidR="004D613D" w:rsidP="004D613D" w:rsidRDefault="004D613D">
      <w:pPr>
        <w:spacing w:line="360" w:lineRule="auto"/>
        <w:ind w:firstLine="432"/>
        <w:jc w:val="both"/>
        <w:rPr>
          <w:bCs/>
        </w:rPr>
      </w:pPr>
      <w:proofErr w:type="gramStart"/>
      <w:r>
        <w:rPr>
          <w:bCs/>
        </w:rPr>
        <w:t>SECTION</w:t>
      </w:r>
      <w:r>
        <w:rPr>
          <w:rFonts w:hint="eastAsia" w:ascii="MS Mincho" w:hAnsi="MS Mincho" w:eastAsia="MS Mincho" w:cs="MS Mincho"/>
          <w:bCs/>
        </w:rPr>
        <w:t> </w:t>
      </w:r>
      <w:r>
        <w:rPr>
          <w:bCs/>
        </w:rPr>
        <w:t>2.</w:t>
      </w:r>
      <w:proofErr w:type="gramEnd"/>
      <w:r>
        <w:rPr>
          <w:rFonts w:hint="eastAsia" w:ascii="MS Mincho" w:hAnsi="MS Mincho" w:eastAsia="MS Mincho" w:cs="MS Mincho"/>
          <w:bCs/>
        </w:rPr>
        <w:t> </w:t>
      </w:r>
      <w:r>
        <w:rPr>
          <w:rFonts w:hint="eastAsia" w:ascii="MS Mincho" w:hAnsi="MS Mincho" w:eastAsia="MS Mincho" w:cs="MS Mincho"/>
          <w:bCs/>
        </w:rPr>
        <w:t> </w:t>
      </w:r>
      <w:r>
        <w:rPr>
          <w:sz w:val="20"/>
        </w:rPr>
        <w:t xml:space="preserve"> </w:t>
      </w:r>
      <w:r>
        <w:rPr>
          <w:bCs/>
        </w:rPr>
        <w:t>Notwithstanding any general or special law to the contrary, the DCAM commissioner is hereby authorized and directed to release any restriction on use and any reversionary interest held by the commonwealth in the portion of that certain parcel designated as parcel L in section 12 of chapter 660 of the acts of 1987 which portion was conveyed to the town of Westborough prior to the effective date of this act.</w:t>
      </w:r>
    </w:p>
    <w:p w:rsidR="004D613D" w:rsidP="004D613D" w:rsidRDefault="004D613D">
      <w:pPr>
        <w:spacing w:line="360" w:lineRule="auto"/>
        <w:ind w:firstLine="432"/>
        <w:jc w:val="both"/>
      </w:pPr>
      <w:proofErr w:type="gramStart"/>
      <w:r>
        <w:lastRenderedPageBreak/>
        <w:t>SECTION 3.</w:t>
      </w:r>
      <w:proofErr w:type="gramEnd"/>
      <w:r>
        <w:t xml:space="preserve">  </w:t>
      </w:r>
      <w:r>
        <w:rPr>
          <w:bCs/>
        </w:rPr>
        <w:t>The town of Westborough may dispose of said parcels E and L in a manner consistent with public bidding laws, and, notwithstanding any general or special law to the contrary, subject to the provisions of section 4 of this act, may use the proceeds of any</w:t>
      </w:r>
      <w:r>
        <w:rPr>
          <w:bCs/>
        </w:rPr>
        <w:t xml:space="preserve"> such disposition in any manner.</w:t>
      </w:r>
    </w:p>
    <w:p w:rsidR="004D613D" w:rsidP="004D613D" w:rsidRDefault="004D613D">
      <w:pPr>
        <w:spacing w:line="360" w:lineRule="auto"/>
        <w:ind w:firstLine="432"/>
        <w:jc w:val="both"/>
        <w:rPr>
          <w:bCs/>
        </w:rPr>
      </w:pPr>
      <w:proofErr w:type="gramStart"/>
      <w:r>
        <w:rPr>
          <w:bCs/>
        </w:rPr>
        <w:t>SECTION</w:t>
      </w:r>
      <w:r>
        <w:rPr>
          <w:rFonts w:hint="eastAsia" w:ascii="MS Mincho" w:hAnsi="MS Mincho" w:eastAsia="MS Mincho" w:cs="MS Mincho"/>
          <w:bCs/>
        </w:rPr>
        <w:t> </w:t>
      </w:r>
      <w:r>
        <w:rPr>
          <w:bCs/>
        </w:rPr>
        <w:t>4.</w:t>
      </w:r>
      <w:proofErr w:type="gramEnd"/>
      <w:r>
        <w:rPr>
          <w:rFonts w:hint="eastAsia" w:ascii="MS Mincho" w:hAnsi="MS Mincho" w:eastAsia="MS Mincho" w:cs="MS Mincho"/>
          <w:bCs/>
        </w:rPr>
        <w:t> </w:t>
      </w:r>
      <w:r>
        <w:rPr>
          <w:rFonts w:hint="eastAsia" w:ascii="MS Mincho" w:hAnsi="MS Mincho" w:eastAsia="MS Mincho" w:cs="MS Mincho"/>
          <w:bCs/>
        </w:rPr>
        <w:t> </w:t>
      </w:r>
      <w:r>
        <w:rPr>
          <w:bCs/>
        </w:rPr>
        <w:t xml:space="preserve"> In consideration for the releases set forth in sections 1 and 2 of this act, upon any disposition of said parcels E and L, or either of them, by the town of Westborough, the town shall pay to the commonwealth 50 per cent of the net cash proceeds from the sale, lease or other disposition of said parcel; said payment to the Commonwealth shall include $22,000 to the Massachusetts Historical Commission as repayment of the Massachusetts Preservation Projects Fund grant received by the town of Westborough from the Massachusetts Historical Commission.</w:t>
      </w:r>
    </w:p>
    <w:p w:rsidR="004D613D" w:rsidP="004D613D" w:rsidRDefault="004D613D">
      <w:pPr>
        <w:spacing w:line="360" w:lineRule="auto"/>
        <w:ind w:firstLine="432"/>
        <w:jc w:val="both"/>
        <w:rPr>
          <w:bCs/>
        </w:rPr>
      </w:pPr>
      <w:r>
        <w:rPr>
          <w:bCs/>
        </w:rPr>
        <w:tab/>
        <w:t>For the purposes of this section, “net cash proceeds” shall mean all payments paid to the town of Westborough as and when paid, less any transaction-related expenses incurred by the town of Westborough for which it is not otherwise reimbursed.  The town of Westborough shall be entitled to reimbursement from the gross proceeds for expenses reasonably incurred by the town in connection with the custody, preparation of the parcel for sale, lease or other disposition, and reasonable transaction costs relating to the sale, lease or other disposition of said parcel.</w:t>
      </w:r>
    </w:p>
    <w:p w:rsidRPr="004D613D" w:rsidR="002F5357" w:rsidP="004D613D" w:rsidRDefault="004D613D">
      <w:pPr>
        <w:spacing w:line="360" w:lineRule="auto"/>
        <w:ind w:firstLine="432"/>
        <w:jc w:val="both"/>
        <w:rPr>
          <w:bCs/>
        </w:rPr>
      </w:pPr>
      <w:proofErr w:type="gramStart"/>
      <w:r>
        <w:rPr>
          <w:bCs/>
        </w:rPr>
        <w:t>SECTION 5.</w:t>
      </w:r>
      <w:proofErr w:type="gramEnd"/>
      <w:r>
        <w:rPr>
          <w:bCs/>
        </w:rPr>
        <w:t xml:space="preserve">  Sections 5 and 12 of chapter 660 of the acts of 1987 are hereby repealed, provided however, that nothing in this act shall alter, interfere with or otherwise affect the title to, interest in and use of any parcels and easements acquired pursuant to said sections, prior to the effective date of this act except as expressly set forth in sections 1 and 2 of this act.</w:t>
      </w:r>
    </w:p>
    <w:sectPr w:rsidRPr="004D613D" w:rsidR="002F5357" w:rsidSect="002F53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2F5357"/>
    <w:rsid w:val="002F5357"/>
    <w:rsid w:val="004D6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3D"/>
    <w:rPr>
      <w:rFonts w:ascii="Tahoma" w:hAnsi="Tahoma" w:cs="Tahoma"/>
      <w:sz w:val="16"/>
      <w:szCs w:val="16"/>
    </w:rPr>
  </w:style>
  <w:style w:type="character" w:styleId="LineNumber">
    <w:name w:val="line number"/>
    <w:basedOn w:val="DefaultParagraphFont"/>
    <w:uiPriority w:val="99"/>
    <w:semiHidden/>
    <w:unhideWhenUsed/>
    <w:rsid w:val="004D61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3606</Characters>
  <Application>Microsoft Office Word</Application>
  <DocSecurity>0</DocSecurity>
  <Lines>30</Lines>
  <Paragraphs>8</Paragraphs>
  <ScaleCrop>false</ScaleCrop>
  <Company>LEG</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ksprague</cp:lastModifiedBy>
  <cp:revision>2</cp:revision>
  <dcterms:created xsi:type="dcterms:W3CDTF">2009-01-13T21:28:00Z</dcterms:created>
  <dcterms:modified xsi:type="dcterms:W3CDTF">2009-01-13T21:30:00Z</dcterms:modified>
</cp:coreProperties>
</file>