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99" w:rsidRDefault="00630D5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D6099" w:rsidRDefault="00630D5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30D5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6099" w:rsidRDefault="00630D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6099" w:rsidRDefault="00630D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6099" w:rsidRDefault="00630D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6099" w:rsidRDefault="00630D5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Karyn E. Polito, John P. </w:t>
      </w:r>
      <w:proofErr w:type="spellStart"/>
      <w:r>
        <w:rPr>
          <w:rFonts w:ascii="Times New Roman"/>
          <w:b/>
          <w:sz w:val="24"/>
        </w:rPr>
        <w:t>Fresolo</w:t>
      </w:r>
      <w:proofErr w:type="spellEnd"/>
    </w:p>
    <w:p w:rsidR="003D6099" w:rsidRDefault="00630D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6099" w:rsidRDefault="00630D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6099" w:rsidRDefault="00630D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6099" w:rsidRDefault="00630D5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sex offen</w:t>
      </w:r>
      <w:r>
        <w:rPr>
          <w:rFonts w:ascii="Times New Roman"/>
          <w:sz w:val="24"/>
        </w:rPr>
        <w:t>der registration.</w:t>
      </w:r>
      <w:proofErr w:type="gramEnd"/>
    </w:p>
    <w:p w:rsidR="003D6099" w:rsidRDefault="00630D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6099" w:rsidRDefault="00630D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6099" w:rsidRDefault="003D60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60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6099" w:rsidRDefault="00630D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6099" w:rsidRDefault="00630D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60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6099" w:rsidRDefault="00630D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3D6099" w:rsidRDefault="00630D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  <w:tr w:rsidR="003D60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6099" w:rsidRDefault="00630D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John P. </w:t>
                </w:r>
                <w:proofErr w:type="spellStart"/>
                <w:r>
                  <w:rPr>
                    <w:rFonts w:ascii="Times New Roman"/>
                  </w:rPr>
                  <w:t>Fresolo</w:t>
                </w:r>
                <w:proofErr w:type="spellEnd"/>
              </w:p>
            </w:tc>
            <w:tc>
              <w:tcPr>
                <w:tcW w:w="4500" w:type="dxa"/>
              </w:tcPr>
              <w:p w:rsidR="003D6099" w:rsidRDefault="00630D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3D6099" w:rsidRDefault="00630D53">
      <w:pPr>
        <w:suppressLineNumbers/>
      </w:pPr>
      <w:r>
        <w:br w:type="page"/>
      </w:r>
    </w:p>
    <w:p w:rsidR="003D6099" w:rsidRDefault="00630D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D6099" w:rsidRDefault="00630D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6099" w:rsidRDefault="00630D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6099" w:rsidRDefault="00630D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6099" w:rsidRDefault="00630D53">
      <w:pPr>
        <w:suppressLineNumbers/>
        <w:spacing w:after="2"/>
      </w:pPr>
      <w:r>
        <w:rPr>
          <w:sz w:val="14"/>
        </w:rPr>
        <w:br/>
      </w:r>
      <w:r>
        <w:br/>
      </w:r>
    </w:p>
    <w:p w:rsidR="003D6099" w:rsidRDefault="00630D5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sex offender registration.</w:t>
      </w:r>
      <w:proofErr w:type="gramEnd"/>
      <w:r>
        <w:br/>
      </w:r>
      <w:r>
        <w:br/>
      </w:r>
      <w:r>
        <w:br/>
      </w:r>
    </w:p>
    <w:p w:rsidR="003D6099" w:rsidRDefault="00630D5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D6099" w:rsidRDefault="00630D53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 Section 178F of chapter 6 of the General Laws, as appearing in the 2006 Official Edition, is hereby amended by striking out in lines 18 and 19 the words </w:t>
      </w:r>
      <w:r>
        <w:rPr>
          <w:rFonts w:ascii="Times New Roman"/>
        </w:rPr>
        <w:t>“</w:t>
      </w:r>
      <w:r>
        <w:rPr>
          <w:rFonts w:ascii="Times New Roman"/>
        </w:rPr>
        <w:t>any secondary addresses and work address</w:t>
      </w:r>
      <w:r>
        <w:rPr>
          <w:rFonts w:ascii="Times New Roman"/>
        </w:rPr>
        <w:t>”</w:t>
      </w:r>
      <w:r>
        <w:rPr>
          <w:rFonts w:ascii="Times New Roman"/>
        </w:rPr>
        <w:t xml:space="preserve"> and inserting in place thereof the following words</w:t>
      </w:r>
      <w:proofErr w:type="gramStart"/>
      <w:r>
        <w:rPr>
          <w:rFonts w:ascii="Times New Roman"/>
        </w:rPr>
        <w:t>:-</w:t>
      </w:r>
      <w:proofErr w:type="gramEnd"/>
      <w:r>
        <w:rPr>
          <w:rFonts w:ascii="Times New Roman"/>
        </w:rPr>
        <w:t xml:space="preserve"> and secondary address and work address provided any offender who has no secondary address shall be required to wear a GPS tracking device.</w:t>
      </w:r>
    </w:p>
    <w:sectPr w:rsidR="003D6099" w:rsidSect="003D60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3D6099"/>
    <w:rsid w:val="003D6099"/>
    <w:rsid w:val="0063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0D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Company>LEG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2009-01-12T22:25:00Z</dcterms:created>
  <dcterms:modified xsi:type="dcterms:W3CDTF">2009-01-12T22:27:00Z</dcterms:modified>
</cp:coreProperties>
</file>