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ED" w:rsidRDefault="0081585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5078ED" w:rsidRDefault="008158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58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078ED" w:rsidRDefault="008158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078ED" w:rsidRDefault="008158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78ED" w:rsidRDefault="008158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078ED" w:rsidRDefault="008158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5078ED" w:rsidRDefault="008158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78ED" w:rsidRDefault="008158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078ED" w:rsidRDefault="008158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078ED" w:rsidRDefault="008158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adoption </w:t>
      </w:r>
      <w:r>
        <w:rPr>
          <w:rFonts w:ascii="Times New Roman"/>
          <w:sz w:val="24"/>
        </w:rPr>
        <w:t>specialists.</w:t>
      </w:r>
      <w:proofErr w:type="gramEnd"/>
    </w:p>
    <w:p w:rsidR="005078ED" w:rsidRDefault="008158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78ED" w:rsidRDefault="008158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078ED" w:rsidRDefault="005078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078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078ED" w:rsidRDefault="008158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078ED" w:rsidRDefault="008158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078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078ED" w:rsidRDefault="008158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5078ED" w:rsidRDefault="008158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5078ED" w:rsidRDefault="00815851">
      <w:pPr>
        <w:suppressLineNumbers/>
      </w:pPr>
      <w:r>
        <w:br w:type="page"/>
      </w:r>
    </w:p>
    <w:p w:rsidR="005078ED" w:rsidRDefault="0081585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130 OF 2007-2008.]</w:t>
      </w:r>
    </w:p>
    <w:p w:rsidR="005078ED" w:rsidRDefault="008158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078ED" w:rsidRDefault="008158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78ED" w:rsidRDefault="008158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078ED" w:rsidRDefault="008158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78ED" w:rsidRDefault="00815851">
      <w:pPr>
        <w:suppressLineNumbers/>
        <w:spacing w:after="2"/>
      </w:pPr>
      <w:r>
        <w:rPr>
          <w:sz w:val="14"/>
        </w:rPr>
        <w:br/>
      </w:r>
      <w:r>
        <w:br/>
      </w:r>
    </w:p>
    <w:p w:rsidR="005078ED" w:rsidRDefault="0081585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adoption specialists.</w:t>
      </w:r>
      <w:proofErr w:type="gramEnd"/>
      <w:r>
        <w:br/>
      </w:r>
      <w:r>
        <w:br/>
      </w:r>
      <w:r>
        <w:br/>
      </w:r>
    </w:p>
    <w:p w:rsidR="00815851" w:rsidRDefault="00815851" w:rsidP="008158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5851" w:rsidRDefault="00815851" w:rsidP="00815851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Chapter 112 of the General Laws, as appearing in the 2006 Official Edition, is hereby amended by inserting the following section:-</w:t>
      </w:r>
    </w:p>
    <w:p w:rsidR="00815851" w:rsidRDefault="00815851" w:rsidP="00815851">
      <w:pPr>
        <w:spacing w:line="480" w:lineRule="auto"/>
      </w:pPr>
      <w:proofErr w:type="gramStart"/>
      <w:r>
        <w:t>Section 165A.</w:t>
      </w:r>
      <w:proofErr w:type="gramEnd"/>
    </w:p>
    <w:p w:rsidR="00815851" w:rsidRDefault="00815851" w:rsidP="00815851">
      <w:pPr>
        <w:spacing w:line="480" w:lineRule="auto"/>
      </w:pPr>
      <w:r>
        <w:t xml:space="preserve">(a) Definitions: </w:t>
      </w:r>
    </w:p>
    <w:p w:rsidR="00815851" w:rsidRDefault="00815851" w:rsidP="00815851">
      <w:pPr>
        <w:spacing w:line="480" w:lineRule="auto"/>
      </w:pPr>
      <w:r>
        <w:t xml:space="preserve">“Board” shall refer to the </w:t>
      </w:r>
      <w:smartTag w:uri="urn:schemas-microsoft-com:office:smarttags" w:element="State">
        <w:smartTag w:uri="urn:schemas-microsoft-com:office:smarttags" w:element="place">
          <w:r w:rsidRPr="00C44B93">
            <w:t>Massachusetts</w:t>
          </w:r>
        </w:smartTag>
      </w:smartTag>
      <w:r w:rsidRPr="00C44B93">
        <w:t xml:space="preserve"> </w:t>
      </w:r>
      <w:r>
        <w:t>b</w:t>
      </w:r>
      <w:r w:rsidRPr="00C44B93">
        <w:t xml:space="preserve">oard of </w:t>
      </w:r>
      <w:r>
        <w:t>r</w:t>
      </w:r>
      <w:r w:rsidRPr="00C44B93">
        <w:t xml:space="preserve">egistration of </w:t>
      </w:r>
      <w:r>
        <w:t>a</w:t>
      </w:r>
      <w:r w:rsidRPr="00C44B93">
        <w:t xml:space="preserve">llied </w:t>
      </w:r>
      <w:r>
        <w:t>m</w:t>
      </w:r>
      <w:r w:rsidRPr="00C44B93">
        <w:t xml:space="preserve">ental </w:t>
      </w:r>
      <w:r>
        <w:t>health and h</w:t>
      </w:r>
      <w:r w:rsidRPr="00C44B93">
        <w:t>u</w:t>
      </w:r>
      <w:r>
        <w:t>man s</w:t>
      </w:r>
      <w:r w:rsidRPr="00C44B93">
        <w:t>ervices</w:t>
      </w:r>
      <w:r>
        <w:t>.</w:t>
      </w:r>
    </w:p>
    <w:p w:rsidR="00815851" w:rsidRDefault="00815851" w:rsidP="00815851">
      <w:pPr>
        <w:spacing w:line="480" w:lineRule="auto"/>
      </w:pPr>
      <w:r>
        <w:t xml:space="preserve">(b)  </w:t>
      </w:r>
      <w:r w:rsidRPr="00591038">
        <w:t xml:space="preserve">The following </w:t>
      </w:r>
      <w:r>
        <w:t>applicants</w:t>
      </w:r>
      <w:r w:rsidRPr="00591038">
        <w:t xml:space="preserve"> </w:t>
      </w:r>
      <w:r>
        <w:t>shall</w:t>
      </w:r>
      <w:r w:rsidRPr="00591038">
        <w:t xml:space="preserve"> obtain certification </w:t>
      </w:r>
      <w:r>
        <w:t>a</w:t>
      </w:r>
      <w:r w:rsidRPr="00591038">
        <w:t>s an </w:t>
      </w:r>
      <w:r>
        <w:t>adoption specialist</w:t>
      </w:r>
      <w:r w:rsidRPr="00591038">
        <w:t xml:space="preserve"> if they </w:t>
      </w:r>
      <w:r>
        <w:t xml:space="preserve">provide satisfactory evidence to the board that: (1) demonstrates to the board, the successful completion of </w:t>
      </w:r>
      <w:r w:rsidRPr="00591038">
        <w:t xml:space="preserve">1,200 hours of direct clinical experience with adoptive parents, adopted children, foster parents, foster children, kinship </w:t>
      </w:r>
      <w:r>
        <w:t>p</w:t>
      </w:r>
      <w:r w:rsidRPr="00591038">
        <w:t>lacements, step families</w:t>
      </w:r>
      <w:r>
        <w:t xml:space="preserve">; (2) demonstrates to the board, the successful completion of </w:t>
      </w:r>
      <w:r w:rsidRPr="00591038">
        <w:t xml:space="preserve">30 Continuing Education Units (credits or hours) from seminars, conferences, etc on research or </w:t>
      </w:r>
      <w:r w:rsidRPr="00591038">
        <w:lastRenderedPageBreak/>
        <w:t>clinica</w:t>
      </w:r>
      <w:r>
        <w:t xml:space="preserve">lly based topics related </w:t>
      </w:r>
      <w:r w:rsidRPr="00591038">
        <w:t xml:space="preserve">to adoption, foster care, </w:t>
      </w:r>
      <w:r>
        <w:t>kinship placement, step families with a</w:t>
      </w:r>
      <w:r w:rsidRPr="00591038">
        <w:t xml:space="preserve">t least 15 </w:t>
      </w:r>
      <w:r>
        <w:t>of the Continuing Education U</w:t>
      </w:r>
      <w:r w:rsidRPr="00591038">
        <w:t>nits be</w:t>
      </w:r>
      <w:r>
        <w:t>ing</w:t>
      </w:r>
      <w:r w:rsidRPr="00591038">
        <w:t xml:space="preserve"> on topics directly related to issues affecting adoptive families</w:t>
      </w:r>
      <w:r>
        <w:t>.</w:t>
      </w:r>
      <w:r w:rsidRPr="00CC0101">
        <w:t xml:space="preserve"> </w:t>
      </w:r>
    </w:p>
    <w:p w:rsidR="00815851" w:rsidRDefault="00815851" w:rsidP="00815851">
      <w:pPr>
        <w:spacing w:line="480" w:lineRule="auto"/>
      </w:pPr>
      <w:r>
        <w:t>(c) To be eligible for a certification as an adoption specialist, an applicant must have obtained from the board, an independent license in a field of mental health, and have completed said requirements in paragraph (b) of this Section within three years of obtaining the professional license in a field of mental health.</w:t>
      </w:r>
    </w:p>
    <w:p w:rsidR="00815851" w:rsidRDefault="00815851" w:rsidP="00815851">
      <w:pPr>
        <w:spacing w:line="480" w:lineRule="auto"/>
      </w:pPr>
      <w:proofErr w:type="gramStart"/>
      <w:r>
        <w:t>SECTION 2.</w:t>
      </w:r>
      <w:proofErr w:type="gramEnd"/>
      <w:r>
        <w:t xml:space="preserve"> Section 165A of said Chapter 112, is hereby amended by striking Clause (b) in its entirety and inserting in place thereof the following:-  </w:t>
      </w:r>
    </w:p>
    <w:p w:rsidR="00815851" w:rsidRDefault="00815851" w:rsidP="00815851">
      <w:pPr>
        <w:spacing w:line="480" w:lineRule="auto"/>
      </w:pPr>
      <w:r>
        <w:t xml:space="preserve">“(b) The board shall issue a certification to an applicant as an adoption specialist; provided, however, that each such applicant shall provide satisfactory evidence to the board that such applicant: (1) is of good moral character; (2) has not engaged or is not engaging in any practice or conduct which would be grounds for refusing to issue a certification under section one hundred and sixty-nine; (3) demonstrates to the board, the successful completion of </w:t>
      </w:r>
      <w:r w:rsidRPr="00591038">
        <w:t>1,200 hours of direct clinical experience w</w:t>
      </w:r>
      <w:r>
        <w:t xml:space="preserve">ith adoptive parents, </w:t>
      </w:r>
      <w:r w:rsidRPr="00591038">
        <w:t>adopted children, foster parents, foster child</w:t>
      </w:r>
      <w:r>
        <w:t>ren, kinship placements, step families</w:t>
      </w:r>
      <w:r w:rsidRPr="002738D7">
        <w:t>; (4) demonstrates to the board, the successful completion of 30 hours of direct supervision by a certified adoption specialist; (5) demonstrates to the board, the successful completion</w:t>
      </w:r>
      <w:r>
        <w:t xml:space="preserve"> of </w:t>
      </w:r>
      <w:r w:rsidRPr="00591038">
        <w:t>30 Continuing Education Units (credits or hours) from seminars, conferences, etc on research or clinica</w:t>
      </w:r>
      <w:r>
        <w:t xml:space="preserve">lly based topics related </w:t>
      </w:r>
      <w:r w:rsidRPr="00591038">
        <w:t xml:space="preserve">to adoption, foster care, </w:t>
      </w:r>
      <w:r>
        <w:t>kinship placement, step families with a</w:t>
      </w:r>
      <w:r w:rsidRPr="00591038">
        <w:t xml:space="preserve">t least 15 </w:t>
      </w:r>
      <w:r>
        <w:t>of the Continuing Education U</w:t>
      </w:r>
      <w:r w:rsidRPr="00591038">
        <w:t>nits be</w:t>
      </w:r>
      <w:r>
        <w:t>ing</w:t>
      </w:r>
      <w:r w:rsidRPr="00591038">
        <w:t xml:space="preserve"> on topics directly related to issues affecting adoptive families</w:t>
      </w:r>
      <w:r>
        <w:t>.”</w:t>
      </w:r>
    </w:p>
    <w:p w:rsidR="00815851" w:rsidRDefault="00815851" w:rsidP="00815851">
      <w:pPr>
        <w:spacing w:line="480" w:lineRule="auto"/>
      </w:pPr>
      <w:proofErr w:type="gramStart"/>
      <w:r>
        <w:t>SECTION 3.</w:t>
      </w:r>
      <w:proofErr w:type="gramEnd"/>
      <w:r>
        <w:t xml:space="preserve">  Section 168 of said Chapter 112, is hereby amended by inserting after the word: “first” in line 11, the following words:--- “Each applicant for the renewal of a certification as an adoption specialist shall provide satisfactory evidence to the board that such applicant: demonstrates to the board, the successful completion of </w:t>
      </w:r>
      <w:r w:rsidRPr="00591038">
        <w:t xml:space="preserve">16 continuing education units per year on topics related to </w:t>
      </w:r>
      <w:r w:rsidRPr="00591038">
        <w:lastRenderedPageBreak/>
        <w:t>adoption, foster care, kinship placement, step families</w:t>
      </w:r>
      <w:r w:rsidRPr="00436E52">
        <w:t xml:space="preserve"> </w:t>
      </w:r>
      <w:r>
        <w:t>with a</w:t>
      </w:r>
      <w:r w:rsidRPr="00591038">
        <w:t xml:space="preserve">t least 8 </w:t>
      </w:r>
      <w:r>
        <w:t xml:space="preserve">being on </w:t>
      </w:r>
      <w:r w:rsidRPr="00591038">
        <w:t>topics directly related to issues affecting adoptive families</w:t>
      </w:r>
      <w:r>
        <w:t>.”</w:t>
      </w:r>
    </w:p>
    <w:p w:rsidR="00815851" w:rsidRDefault="00815851" w:rsidP="00815851">
      <w:pPr>
        <w:spacing w:line="480" w:lineRule="auto"/>
      </w:pPr>
      <w:proofErr w:type="gramStart"/>
      <w:r>
        <w:t>SECTION 4.</w:t>
      </w:r>
      <w:proofErr w:type="gramEnd"/>
      <w:r>
        <w:t xml:space="preserve"> Section 47B of Chapter 175 of the General Laws</w:t>
      </w:r>
      <w:r w:rsidRPr="00071033">
        <w:t xml:space="preserve"> </w:t>
      </w:r>
      <w:r>
        <w:t xml:space="preserve">as appearing in the 2006 Official Edition, is hereby amended by inserting after the words “health counselor,” in line 111, the following words:-- “a certified adoption specialist,”. </w:t>
      </w:r>
    </w:p>
    <w:p w:rsidR="00815851" w:rsidRDefault="00815851" w:rsidP="00815851">
      <w:pPr>
        <w:spacing w:line="480" w:lineRule="auto"/>
      </w:pPr>
    </w:p>
    <w:p w:rsidR="00815851" w:rsidRDefault="00815851" w:rsidP="00815851">
      <w:pPr>
        <w:spacing w:line="480" w:lineRule="auto"/>
      </w:pPr>
      <w:proofErr w:type="gramStart"/>
      <w:r>
        <w:t>SECTION 5.</w:t>
      </w:r>
      <w:proofErr w:type="gramEnd"/>
      <w:r>
        <w:t xml:space="preserve">  Section 8A of Chapter 176A</w:t>
      </w:r>
      <w:r w:rsidRPr="00506371">
        <w:t xml:space="preserve"> </w:t>
      </w:r>
      <w:r>
        <w:t>of the General Laws</w:t>
      </w:r>
      <w:r w:rsidRPr="00071033">
        <w:t xml:space="preserve"> </w:t>
      </w:r>
      <w:r>
        <w:t>as appearing in the 2006 Official Edition, is hereby amended by inserting after the words “health counselor,” in line 110, the following words:-- “a certified adoption specialist,”.</w:t>
      </w:r>
    </w:p>
    <w:p w:rsidR="00815851" w:rsidRDefault="00815851" w:rsidP="00815851">
      <w:pPr>
        <w:spacing w:line="480" w:lineRule="auto"/>
      </w:pPr>
      <w:proofErr w:type="gramStart"/>
      <w:r>
        <w:t>SECTION 6.</w:t>
      </w:r>
      <w:proofErr w:type="gramEnd"/>
      <w:r>
        <w:t xml:space="preserve"> Section 4A of Chapter 176B</w:t>
      </w:r>
      <w:r w:rsidRPr="00506371">
        <w:t xml:space="preserve"> </w:t>
      </w:r>
      <w:r>
        <w:t>of the General Laws</w:t>
      </w:r>
      <w:r w:rsidRPr="00071033">
        <w:t xml:space="preserve"> </w:t>
      </w:r>
      <w:r>
        <w:t>as appearing in the 2006 Official Edition, is hereby amended by inserting after the words “health counselor,” in line 113, the following words:-- “a certified adoption specialist,”.</w:t>
      </w:r>
    </w:p>
    <w:p w:rsidR="00815851" w:rsidRDefault="00815851" w:rsidP="00815851">
      <w:pPr>
        <w:spacing w:line="480" w:lineRule="auto"/>
      </w:pPr>
      <w:proofErr w:type="gramStart"/>
      <w:r>
        <w:t>SECTION 7.</w:t>
      </w:r>
      <w:proofErr w:type="gramEnd"/>
      <w:r>
        <w:t xml:space="preserve"> Section 4M of Chapter 176G</w:t>
      </w:r>
      <w:r w:rsidRPr="00506371">
        <w:t xml:space="preserve"> </w:t>
      </w:r>
      <w:r>
        <w:t>of the General Laws</w:t>
      </w:r>
      <w:r w:rsidRPr="00071033">
        <w:t xml:space="preserve"> </w:t>
      </w:r>
      <w:r>
        <w:t>as appearing in the 2006 Official Edition, is hereby amended by inserting after the words “health counselor,” in line 111, the following words:-- “a certified adoption specialist,”.</w:t>
      </w:r>
    </w:p>
    <w:p w:rsidR="00815851" w:rsidRDefault="00815851" w:rsidP="00815851">
      <w:pPr>
        <w:spacing w:line="480" w:lineRule="auto"/>
      </w:pPr>
      <w:proofErr w:type="gramStart"/>
      <w:r>
        <w:t>SECTION 8.</w:t>
      </w:r>
      <w:proofErr w:type="gramEnd"/>
      <w:r>
        <w:t xml:space="preserve"> Section 22 of Chapter 32A of the General Laws</w:t>
      </w:r>
      <w:r w:rsidRPr="00071033">
        <w:t xml:space="preserve"> </w:t>
      </w:r>
      <w:r>
        <w:t>as appearing in the 2006 Official Edition, is hereby amended by</w:t>
      </w:r>
      <w:r w:rsidRPr="00C44B93">
        <w:t xml:space="preserve"> </w:t>
      </w:r>
      <w:r>
        <w:t>inserting after the words “health counselor,” in line 108, the following words:-- “a certified adoption specialist,”.</w:t>
      </w:r>
    </w:p>
    <w:p w:rsidR="00815851" w:rsidRDefault="00815851" w:rsidP="00815851">
      <w:pPr>
        <w:spacing w:line="480" w:lineRule="auto"/>
      </w:pPr>
      <w:proofErr w:type="gramStart"/>
      <w:r>
        <w:t>SECTION 9.</w:t>
      </w:r>
      <w:proofErr w:type="gramEnd"/>
      <w:r>
        <w:t xml:space="preserve"> Section 10A of Chapter 118E of the General Laws</w:t>
      </w:r>
      <w:r w:rsidRPr="00071033">
        <w:t xml:space="preserve"> </w:t>
      </w:r>
      <w:r>
        <w:t>as appearing in the 2006 Official Edition, is hereby amended by adding the following paragraph at the end thereof:--</w:t>
      </w:r>
      <w:r>
        <w:br/>
        <w:t xml:space="preserve">Additionally, the division shall provide coverage for services provided by a certified adoption specialist in </w:t>
      </w:r>
      <w:r>
        <w:lastRenderedPageBreak/>
        <w:t>cases where such services are deemed appropriate by the division for children with reactive attachment disorder.</w:t>
      </w:r>
    </w:p>
    <w:p w:rsidR="00815851" w:rsidRDefault="00815851" w:rsidP="00815851">
      <w:pPr>
        <w:spacing w:line="480" w:lineRule="auto"/>
      </w:pPr>
      <w:proofErr w:type="gramStart"/>
      <w:r>
        <w:t>SECTION 10.</w:t>
      </w:r>
      <w:proofErr w:type="gramEnd"/>
      <w:r>
        <w:t xml:space="preserve">  Section 1 of this Act shall take effect upon enactment.</w:t>
      </w:r>
    </w:p>
    <w:p w:rsidR="00815851" w:rsidRDefault="00815851" w:rsidP="00815851">
      <w:pPr>
        <w:spacing w:line="480" w:lineRule="auto"/>
      </w:pPr>
      <w:proofErr w:type="gramStart"/>
      <w:r>
        <w:t>SECTION 11.</w:t>
      </w:r>
      <w:proofErr w:type="gramEnd"/>
      <w:r>
        <w:t xml:space="preserve">  Section 2 shall take effect 1 year following enactment.</w:t>
      </w:r>
    </w:p>
    <w:p w:rsidR="005078ED" w:rsidRDefault="005078ED" w:rsidP="00815851">
      <w:pPr>
        <w:suppressLineNumbers/>
      </w:pPr>
    </w:p>
    <w:sectPr w:rsidR="005078ED" w:rsidSect="005078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5078ED"/>
    <w:rsid w:val="005078ED"/>
    <w:rsid w:val="0081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58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4925</Characters>
  <Application>Microsoft Office Word</Application>
  <DocSecurity>0</DocSecurity>
  <Lines>41</Lines>
  <Paragraphs>11</Paragraphs>
  <ScaleCrop>false</ScaleCrop>
  <Company>LEG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2009-01-09T19:04:00Z</dcterms:created>
  <dcterms:modified xsi:type="dcterms:W3CDTF">2009-01-09T19:06:00Z</dcterms:modified>
</cp:coreProperties>
</file>