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D2" w:rsidRDefault="004C7EF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9155D2" w:rsidRDefault="004C7EF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C7EF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155D2" w:rsidRDefault="004C7E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155D2" w:rsidRDefault="004C7E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55D2" w:rsidRDefault="004C7E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155D2" w:rsidRDefault="004C7E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9155D2" w:rsidRDefault="004C7E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55D2" w:rsidRDefault="004C7E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155D2" w:rsidRDefault="004C7E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155D2" w:rsidRDefault="004C7EF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unlicense</w:t>
      </w:r>
      <w:r>
        <w:rPr>
          <w:rFonts w:ascii="Times New Roman"/>
          <w:sz w:val="24"/>
        </w:rPr>
        <w:t>d drivers</w:t>
      </w:r>
    </w:p>
    <w:p w:rsidR="009155D2" w:rsidRDefault="004C7E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55D2" w:rsidRDefault="004C7EF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155D2" w:rsidRDefault="009155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155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155D2" w:rsidRDefault="004C7E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155D2" w:rsidRDefault="004C7E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155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55D2" w:rsidRDefault="004C7E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9155D2" w:rsidRDefault="004C7E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9155D2" w:rsidRDefault="004C7EF2">
      <w:pPr>
        <w:suppressLineNumbers/>
      </w:pPr>
      <w:r>
        <w:br w:type="page"/>
      </w:r>
    </w:p>
    <w:p w:rsidR="009155D2" w:rsidRDefault="004C7E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155D2" w:rsidRDefault="004C7E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55D2" w:rsidRDefault="004C7E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155D2" w:rsidRDefault="004C7E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55D2" w:rsidRDefault="004C7EF2">
      <w:pPr>
        <w:suppressLineNumbers/>
        <w:spacing w:after="2"/>
      </w:pPr>
      <w:r>
        <w:rPr>
          <w:sz w:val="14"/>
        </w:rPr>
        <w:br/>
      </w:r>
      <w:r>
        <w:br/>
      </w:r>
    </w:p>
    <w:p w:rsidR="009155D2" w:rsidRDefault="004C7EF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unlicensed drivers.</w:t>
      </w:r>
      <w:proofErr w:type="gramEnd"/>
      <w:r>
        <w:br/>
      </w:r>
      <w:r>
        <w:br/>
      </w:r>
      <w:r>
        <w:br/>
      </w:r>
    </w:p>
    <w:p w:rsidR="009155D2" w:rsidRDefault="004C7EF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C7EF2" w:rsidRPr="00143D8B" w:rsidRDefault="004C7EF2" w:rsidP="004C7EF2">
      <w:pPr>
        <w:spacing w:line="480" w:lineRule="auto"/>
        <w:rPr>
          <w:sz w:val="24"/>
        </w:rPr>
      </w:pPr>
      <w:r>
        <w:rPr>
          <w:rFonts w:ascii="Times New Roman"/>
        </w:rPr>
        <w:tab/>
      </w:r>
      <w:proofErr w:type="gramStart"/>
      <w:r w:rsidRPr="00143D8B">
        <w:rPr>
          <w:sz w:val="24"/>
        </w:rPr>
        <w:t>SECTION 1.</w:t>
      </w:r>
      <w:proofErr w:type="gramEnd"/>
      <w:r w:rsidRPr="00143D8B">
        <w:rPr>
          <w:sz w:val="24"/>
        </w:rPr>
        <w:tab/>
        <w:t>The first paragraph of section 20 of chapter 90 of the General Laws, as amended, section 9 of chapter 428 of the acts of 2006, is hereby amended by inserting after the figure $1000 in line 10 the following:-</w:t>
      </w:r>
    </w:p>
    <w:p w:rsidR="009155D2" w:rsidRPr="004C7EF2" w:rsidRDefault="004C7EF2" w:rsidP="004C7EF2">
      <w:pPr>
        <w:spacing w:line="480" w:lineRule="auto"/>
        <w:rPr>
          <w:sz w:val="24"/>
        </w:rPr>
      </w:pPr>
      <w:r>
        <w:rPr>
          <w:sz w:val="24"/>
        </w:rPr>
        <w:t>“</w:t>
      </w:r>
      <w:r w:rsidRPr="00143D8B">
        <w:rPr>
          <w:sz w:val="24"/>
        </w:rPr>
        <w:t>for the first conviction and a fine of not less than $500 and no more than $1000 or by imprisonment for not more than 30 days or both for a second and subsequent offenses.</w:t>
      </w:r>
      <w:r>
        <w:rPr>
          <w:sz w:val="24"/>
        </w:rPr>
        <w:t>”</w:t>
      </w:r>
    </w:p>
    <w:sectPr w:rsidR="009155D2" w:rsidRPr="004C7EF2" w:rsidSect="009155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9155D2"/>
    <w:rsid w:val="004C7EF2"/>
    <w:rsid w:val="0091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C7E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>LEG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2009-01-07T15:56:00Z</dcterms:created>
  <dcterms:modified xsi:type="dcterms:W3CDTF">2009-01-07T15:57:00Z</dcterms:modified>
</cp:coreProperties>
</file>