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2E" w:rsidRDefault="008716E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EC6F2E" w:rsidRDefault="008716E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716E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C6F2E" w:rsidRDefault="008716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C6F2E" w:rsidRDefault="008716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6F2E" w:rsidRDefault="008716E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C6F2E" w:rsidRDefault="008716E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Jeffrey Davis Perry</w:t>
      </w:r>
    </w:p>
    <w:p w:rsidR="00EC6F2E" w:rsidRDefault="008716E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6F2E" w:rsidRDefault="008716E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C6F2E" w:rsidRDefault="008716E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C6F2E" w:rsidRDefault="008716E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penal</w:t>
      </w:r>
      <w:r>
        <w:rPr>
          <w:rFonts w:ascii="Times New Roman"/>
          <w:sz w:val="24"/>
        </w:rPr>
        <w:t>ties for persons convicted of assaults in dwellings.</w:t>
      </w:r>
    </w:p>
    <w:p w:rsidR="00EC6F2E" w:rsidRDefault="008716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C6F2E" w:rsidRDefault="008716E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C6F2E" w:rsidRDefault="00EC6F2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C6F2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C6F2E" w:rsidRDefault="008716E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C6F2E" w:rsidRDefault="008716E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C6F2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C6F2E" w:rsidRDefault="008716E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EC6F2E" w:rsidRDefault="008716E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</w:tbl>
      </w:sdtContent>
    </w:sdt>
    <w:p w:rsidR="00EC6F2E" w:rsidRDefault="008716EE">
      <w:pPr>
        <w:suppressLineNumbers/>
      </w:pPr>
      <w:r>
        <w:br w:type="page"/>
      </w:r>
    </w:p>
    <w:p w:rsidR="00EC6F2E" w:rsidRDefault="008716E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1747 OF 2007-2008.]</w:t>
      </w:r>
    </w:p>
    <w:p w:rsidR="00EC6F2E" w:rsidRDefault="008716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C6F2E" w:rsidRDefault="008716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C6F2E" w:rsidRDefault="008716E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C6F2E" w:rsidRDefault="008716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C6F2E" w:rsidRDefault="008716EE">
      <w:pPr>
        <w:suppressLineNumbers/>
        <w:spacing w:after="2"/>
      </w:pPr>
      <w:r>
        <w:rPr>
          <w:sz w:val="14"/>
        </w:rPr>
        <w:br/>
      </w:r>
      <w:r>
        <w:br/>
      </w:r>
    </w:p>
    <w:p w:rsidR="00EC6F2E" w:rsidRDefault="008716EE">
      <w:pPr>
        <w:suppressLineNumbers/>
      </w:pPr>
      <w:r>
        <w:rPr>
          <w:rFonts w:ascii="Times New Roman"/>
          <w:smallCaps/>
          <w:sz w:val="28"/>
        </w:rPr>
        <w:t>An Act relative to the penalties for persons convicted of assaults in dwellings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EC6F2E" w:rsidRDefault="008716E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716EE" w:rsidRDefault="008716EE" w:rsidP="008716EE">
      <w:pPr>
        <w:spacing w:line="360" w:lineRule="auto"/>
        <w:jc w:val="both"/>
      </w:pPr>
      <w:r>
        <w:rPr>
          <w:rFonts w:ascii="Times New Roman"/>
        </w:rPr>
        <w:tab/>
      </w:r>
      <w:r>
        <w:t>Chapter 265 of the General Laws, as appearing in the 2006 Official Edition, is hereby amended by inserting after section 18C, the following section:--</w:t>
      </w:r>
    </w:p>
    <w:p w:rsidR="00EC6F2E" w:rsidRDefault="008716EE" w:rsidP="008716EE">
      <w:pPr>
        <w:spacing w:line="360" w:lineRule="auto"/>
        <w:ind w:firstLine="720"/>
      </w:pPr>
      <w:r>
        <w:t>Section 18D. Assault in Dwelling: Whoever knowingly enters the dwelling place of another and while therein commits an assault upon a person lawfully therein shall be punished by imprisonment in the state prison for not more than ten (10) years or by a fine of not more than $500 dollars and imprisonment in jail for not more than 2 years</w:t>
      </w:r>
    </w:p>
    <w:sectPr w:rsidR="00EC6F2E" w:rsidSect="00EC6F2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EC6F2E"/>
    <w:rsid w:val="008716EE"/>
    <w:rsid w:val="00EC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E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71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>LEG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twhite</cp:lastModifiedBy>
  <cp:revision>2</cp:revision>
  <dcterms:created xsi:type="dcterms:W3CDTF">2009-01-07T15:59:00Z</dcterms:created>
  <dcterms:modified xsi:type="dcterms:W3CDTF">2009-01-07T16:00:00Z</dcterms:modified>
</cp:coreProperties>
</file>