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88" w:rsidRDefault="007323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23688" w:rsidRDefault="0073233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323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23688" w:rsidRDefault="007323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23688" w:rsidRDefault="007323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3688" w:rsidRDefault="007323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23688" w:rsidRDefault="007323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023688" w:rsidRDefault="007323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3688" w:rsidRDefault="007323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23688" w:rsidRDefault="007323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23688" w:rsidRDefault="00732334">
      <w:pPr>
        <w:suppressLineNumbers/>
        <w:spacing w:after="2"/>
        <w:jc w:val="center"/>
      </w:pPr>
      <w:r>
        <w:rPr>
          <w:rFonts w:ascii="Times New Roman"/>
          <w:sz w:val="24"/>
        </w:rPr>
        <w:t>An Act making municipalities</w:t>
      </w:r>
      <w:r>
        <w:rPr>
          <w:rFonts w:ascii="Times New Roman"/>
          <w:sz w:val="24"/>
        </w:rPr>
        <w:t xml:space="preserve"> eligible for certain licenses for the sale of motor vehicles. .</w:t>
      </w:r>
    </w:p>
    <w:p w:rsidR="00023688" w:rsidRDefault="007323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3688" w:rsidRDefault="007323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23688" w:rsidRDefault="0002368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236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23688" w:rsidRDefault="007323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23688" w:rsidRDefault="007323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236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23688" w:rsidRDefault="007323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023688" w:rsidRDefault="007323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023688" w:rsidRDefault="00732334">
      <w:pPr>
        <w:suppressLineNumbers/>
      </w:pPr>
      <w:r>
        <w:br w:type="page"/>
      </w:r>
    </w:p>
    <w:p w:rsidR="00023688" w:rsidRDefault="0073233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297 OF 2007-2008.]</w:t>
      </w:r>
    </w:p>
    <w:p w:rsidR="00023688" w:rsidRDefault="007323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23688" w:rsidRDefault="007323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23688" w:rsidRDefault="007323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23688" w:rsidRDefault="007323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23688" w:rsidRDefault="00732334">
      <w:pPr>
        <w:suppressLineNumbers/>
        <w:spacing w:after="2"/>
      </w:pPr>
      <w:r>
        <w:rPr>
          <w:sz w:val="14"/>
        </w:rPr>
        <w:br/>
      </w:r>
      <w:r>
        <w:br/>
      </w:r>
    </w:p>
    <w:p w:rsidR="00023688" w:rsidRDefault="00732334">
      <w:pPr>
        <w:suppressLineNumbers/>
      </w:pPr>
      <w:r>
        <w:rPr>
          <w:rFonts w:ascii="Times New Roman"/>
          <w:smallCaps/>
          <w:sz w:val="28"/>
        </w:rPr>
        <w:t>An Act making municipalities eligible for certain licenses for the sale of motor vehicles. .</w:t>
      </w:r>
      <w:r>
        <w:br/>
      </w:r>
      <w:r>
        <w:br/>
      </w:r>
      <w:r>
        <w:br/>
      </w:r>
    </w:p>
    <w:p w:rsidR="00023688" w:rsidRDefault="0073233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2334" w:rsidRPr="00732334" w:rsidRDefault="00732334" w:rsidP="00732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732334">
        <w:rPr>
          <w:rFonts w:ascii="Times New Roman" w:eastAsia="Times New Roman" w:hAnsi="Times New Roman" w:cs="Times New Roman"/>
          <w:sz w:val="20"/>
          <w:szCs w:val="20"/>
        </w:rPr>
        <w:t>SECTION 1.  Section 58 of Chapter 140, as appearing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32334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inserting after the word “vehicles” in the first 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 w:rsidRPr="00732334">
        <w:rPr>
          <w:rFonts w:ascii="Times New Roman" w:eastAsia="Times New Roman" w:hAnsi="Times New Roman" w:cs="Times New Roman"/>
          <w:sz w:val="20"/>
          <w:szCs w:val="20"/>
        </w:rPr>
        <w:t xml:space="preserve"> of the section labeled “Class 2” the following:—</w:t>
      </w:r>
    </w:p>
    <w:p w:rsidR="00732334" w:rsidRPr="00732334" w:rsidRDefault="00732334" w:rsidP="00732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33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32334" w:rsidRPr="00732334" w:rsidRDefault="00732334" w:rsidP="00732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334">
        <w:rPr>
          <w:rFonts w:ascii="Times New Roman" w:eastAsia="Times New Roman" w:hAnsi="Times New Roman" w:cs="Times New Roman"/>
          <w:sz w:val="20"/>
          <w:szCs w:val="20"/>
        </w:rPr>
        <w:t xml:space="preserve">or any municipality or subdivision thereof   </w:t>
      </w:r>
    </w:p>
    <w:p w:rsidR="00023688" w:rsidRDefault="00732334">
      <w:pPr>
        <w:spacing w:line="336" w:lineRule="auto"/>
      </w:pPr>
      <w:r>
        <w:rPr>
          <w:rFonts w:ascii="Times New Roman"/>
        </w:rPr>
        <w:tab/>
      </w:r>
    </w:p>
    <w:sectPr w:rsidR="00023688" w:rsidSect="0002368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23688"/>
    <w:rsid w:val="00023688"/>
    <w:rsid w:val="0073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32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>LEG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2</cp:revision>
  <dcterms:created xsi:type="dcterms:W3CDTF">2009-01-16T17:38:00Z</dcterms:created>
  <dcterms:modified xsi:type="dcterms:W3CDTF">2009-01-16T17:38:00Z</dcterms:modified>
</cp:coreProperties>
</file>