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507" w:rsidRDefault="008761BC">
      <w:pPr>
        <w:suppressLineNumbers/>
        <w:spacing w:after="2"/>
        <w:jc w:val="center"/>
      </w:pPr>
      <w:r>
        <w:rPr>
          <w:rFonts w:ascii="Arial"/>
          <w:sz w:val="18"/>
        </w:rPr>
        <w:t>HOUSE DOCKET, NO.         FILED ON: 1/14/2009</w:t>
      </w:r>
    </w:p>
    <w:p w:rsidR="004A2507" w:rsidRDefault="008761BC">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097414" w:rsidP="00DB534B">
            <w:pPr>
              <w:suppressLineNumbers/>
              <w:jc w:val="right"/>
              <w:rPr>
                <w:b/>
                <w:sz w:val="28"/>
              </w:rPr>
            </w:pPr>
          </w:p>
        </w:tc>
      </w:tr>
    </w:tbl>
    <w:p w:rsidR="004A2507" w:rsidRDefault="008761BC">
      <w:pPr>
        <w:suppressLineNumbers/>
        <w:spacing w:before="2" w:after="2"/>
        <w:jc w:val="center"/>
      </w:pPr>
      <w:r>
        <w:rPr>
          <w:rFonts w:ascii="Old English Text MT"/>
          <w:sz w:val="32"/>
        </w:rPr>
        <w:t>The Commonwealth of Massachusetts</w:t>
      </w:r>
    </w:p>
    <w:p w:rsidR="004A2507" w:rsidRDefault="008761BC">
      <w:pPr>
        <w:suppressLineNumbers/>
        <w:spacing w:after="2"/>
        <w:jc w:val="center"/>
      </w:pPr>
      <w:r>
        <w:rPr>
          <w:rFonts w:ascii="Times New Roman"/>
          <w:b/>
          <w:sz w:val="32"/>
          <w:vertAlign w:val="superscript"/>
        </w:rPr>
        <w:t>_______________</w:t>
      </w:r>
    </w:p>
    <w:p w:rsidR="004A2507" w:rsidRDefault="008761BC">
      <w:pPr>
        <w:suppressLineNumbers/>
        <w:spacing w:before="2"/>
        <w:jc w:val="center"/>
      </w:pPr>
      <w:r>
        <w:rPr>
          <w:rFonts w:ascii="Times New Roman"/>
          <w:sz w:val="20"/>
        </w:rPr>
        <w:t>PRESENTED BY:</w:t>
      </w:r>
    </w:p>
    <w:p w:rsidR="004A2507" w:rsidRDefault="008761BC">
      <w:pPr>
        <w:suppressLineNumbers/>
        <w:spacing w:after="2"/>
        <w:jc w:val="center"/>
      </w:pPr>
      <w:r>
        <w:rPr>
          <w:rFonts w:ascii="Times New Roman"/>
          <w:b/>
          <w:sz w:val="24"/>
        </w:rPr>
        <w:t>Vincent A. Pedone</w:t>
      </w:r>
    </w:p>
    <w:p w:rsidR="004A2507" w:rsidRDefault="008761BC">
      <w:pPr>
        <w:suppressLineNumbers/>
        <w:jc w:val="center"/>
      </w:pPr>
      <w:r>
        <w:rPr>
          <w:rFonts w:ascii="Times New Roman"/>
          <w:b/>
          <w:sz w:val="32"/>
          <w:vertAlign w:val="superscript"/>
        </w:rPr>
        <w:t>_______________</w:t>
      </w:r>
    </w:p>
    <w:p w:rsidR="004A2507" w:rsidRDefault="008761B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A2507" w:rsidRDefault="008761BC">
      <w:pPr>
        <w:suppressLineNumbers/>
      </w:pPr>
      <w:r>
        <w:rPr>
          <w:rFonts w:ascii="Times New Roman"/>
          <w:sz w:val="20"/>
        </w:rPr>
        <w:tab/>
        <w:t>The undersigned legislators and/or citizens respectfully petition for the passage of the accompanying bill:</w:t>
      </w:r>
    </w:p>
    <w:p w:rsidR="004A2507" w:rsidRDefault="008761BC">
      <w:pPr>
        <w:suppressLineNumbers/>
        <w:spacing w:after="2"/>
        <w:jc w:val="center"/>
      </w:pPr>
      <w:proofErr w:type="gramStart"/>
      <w:r>
        <w:rPr>
          <w:rFonts w:ascii="Times New Roman"/>
          <w:sz w:val="24"/>
        </w:rPr>
        <w:t>An Act relative to the Massachusetts Acad</w:t>
      </w:r>
      <w:r w:rsidR="00097414">
        <w:rPr>
          <w:rFonts w:ascii="Times New Roman"/>
          <w:sz w:val="24"/>
        </w:rPr>
        <w:t>e</w:t>
      </w:r>
      <w:r>
        <w:rPr>
          <w:rFonts w:ascii="Times New Roman"/>
          <w:sz w:val="24"/>
        </w:rPr>
        <w:t>my of Math and Science at WPI.</w:t>
      </w:r>
      <w:proofErr w:type="gramEnd"/>
    </w:p>
    <w:p w:rsidR="004A2507" w:rsidRDefault="008761BC">
      <w:pPr>
        <w:suppressLineNumbers/>
        <w:spacing w:after="2"/>
        <w:jc w:val="center"/>
      </w:pPr>
      <w:r>
        <w:rPr>
          <w:rFonts w:ascii="Times New Roman"/>
          <w:b/>
          <w:sz w:val="32"/>
          <w:vertAlign w:val="superscript"/>
        </w:rPr>
        <w:t>_______________</w:t>
      </w:r>
    </w:p>
    <w:p w:rsidR="004A2507" w:rsidRDefault="008761BC">
      <w:pPr>
        <w:suppressLineNumbers/>
        <w:jc w:val="center"/>
      </w:pPr>
      <w:r>
        <w:rPr>
          <w:rFonts w:ascii="Times New Roman"/>
          <w:sz w:val="20"/>
        </w:rPr>
        <w:t>PETITION OF:</w:t>
      </w:r>
    </w:p>
    <w:p w:rsidR="004A2507" w:rsidRDefault="004A2507">
      <w:pPr>
        <w:suppressLineNumbers/>
      </w:pPr>
    </w:p>
    <w:sdt>
      <w:sdtPr>
        <w:id w:val="1"/>
      </w:sdtPr>
      <w:sdtContent>
        <w:tbl>
          <w:tblPr>
            <w:tblW w:w="0" w:type="auto"/>
            <w:tblBorders>
              <w:insideH w:val="dotted" w:sz="4" w:space="0" w:color="auto"/>
              <w:insideV w:val="dotted" w:sz="4" w:space="0" w:color="auto"/>
            </w:tblBorders>
            <w:tblLook w:val="04A0"/>
          </w:tblPr>
          <w:tblGrid>
            <w:gridCol w:w="4500"/>
            <w:gridCol w:w="4500"/>
          </w:tblGrid>
          <w:tr w:rsidR="00DD17F7">
            <w:tc>
              <w:tcPr>
                <w:tcW w:w="4500" w:type="dxa"/>
                <w:tcBorders>
                  <w:top w:val="nil"/>
                  <w:bottom w:val="single" w:sz="4" w:space="0" w:color="auto"/>
                  <w:right w:val="single" w:sz="4" w:space="0" w:color="auto"/>
                </w:tcBorders>
              </w:tcPr>
              <w:p w:rsidR="00DD17F7" w:rsidRDefault="0009741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D17F7" w:rsidRDefault="00097414">
                <w:pPr>
                  <w:suppressLineNumbers/>
                  <w:spacing w:after="2"/>
                  <w:rPr>
                    <w:smallCaps/>
                  </w:rPr>
                </w:pPr>
                <w:r>
                  <w:rPr>
                    <w:rFonts w:ascii="Times New Roman"/>
                    <w:smallCaps/>
                    <w:sz w:val="24"/>
                  </w:rPr>
                  <w:t>District/Address:</w:t>
                </w:r>
              </w:p>
            </w:tc>
          </w:tr>
          <w:tr w:rsidR="00DD17F7">
            <w:tc>
              <w:tcPr>
                <w:tcW w:w="4500" w:type="dxa"/>
              </w:tcPr>
              <w:p w:rsidR="00DD17F7" w:rsidRDefault="00097414">
                <w:pPr>
                  <w:suppressLineNumbers/>
                  <w:spacing w:after="2"/>
                  <w:rPr>
                    <w:rFonts w:ascii="Times New Roman"/>
                  </w:rPr>
                </w:pPr>
                <w:r>
                  <w:rPr>
                    <w:rFonts w:ascii="Times New Roman"/>
                  </w:rPr>
                  <w:t>Vincent A. Pedone</w:t>
                </w:r>
              </w:p>
            </w:tc>
            <w:tc>
              <w:tcPr>
                <w:tcW w:w="4500" w:type="dxa"/>
              </w:tcPr>
              <w:p w:rsidR="00DD17F7" w:rsidRDefault="00097414">
                <w:pPr>
                  <w:suppressLineNumbers/>
                  <w:spacing w:after="2"/>
                  <w:rPr>
                    <w:rFonts w:ascii="Times New Roman"/>
                  </w:rPr>
                </w:pPr>
                <w:r>
                  <w:rPr>
                    <w:rFonts w:ascii="Times New Roman"/>
                  </w:rPr>
                  <w:t>15th Worcester</w:t>
                </w:r>
              </w:p>
            </w:tc>
          </w:tr>
          <w:tr w:rsidR="00DD17F7">
            <w:tc>
              <w:tcPr>
                <w:tcW w:w="4500" w:type="dxa"/>
              </w:tcPr>
              <w:p w:rsidR="00DD17F7" w:rsidRDefault="00097414">
                <w:pPr>
                  <w:suppressLineNumbers/>
                  <w:spacing w:after="2"/>
                  <w:rPr>
                    <w:rFonts w:ascii="Times New Roman"/>
                  </w:rPr>
                </w:pPr>
                <w:r>
                  <w:rPr>
                    <w:rFonts w:ascii="Times New Roman"/>
                  </w:rPr>
                  <w:t>Jennifer L. Flanagan</w:t>
                </w:r>
              </w:p>
            </w:tc>
            <w:tc>
              <w:tcPr>
                <w:tcW w:w="4500" w:type="dxa"/>
              </w:tcPr>
              <w:p w:rsidR="00DD17F7" w:rsidRDefault="00097414">
                <w:pPr>
                  <w:suppressLineNumbers/>
                  <w:spacing w:after="2"/>
                  <w:rPr>
                    <w:rFonts w:ascii="Times New Roman"/>
                  </w:rPr>
                </w:pPr>
                <w:r>
                  <w:rPr>
                    <w:rFonts w:ascii="Times New Roman"/>
                  </w:rPr>
                  <w:t>Worcester and Middlesex</w:t>
                </w:r>
              </w:p>
            </w:tc>
          </w:tr>
          <w:tr w:rsidR="00DD17F7">
            <w:tc>
              <w:tcPr>
                <w:tcW w:w="4500" w:type="dxa"/>
              </w:tcPr>
              <w:p w:rsidR="00DD17F7" w:rsidRDefault="00097414">
                <w:pPr>
                  <w:suppressLineNumbers/>
                  <w:spacing w:after="2"/>
                  <w:rPr>
                    <w:rFonts w:ascii="Times New Roman"/>
                  </w:rPr>
                </w:pPr>
                <w:r>
                  <w:rPr>
                    <w:rFonts w:ascii="Times New Roman"/>
                  </w:rPr>
                  <w:t>Michael O. Moore</w:t>
                </w:r>
              </w:p>
            </w:tc>
            <w:tc>
              <w:tcPr>
                <w:tcW w:w="4500" w:type="dxa"/>
              </w:tcPr>
              <w:p w:rsidR="00DD17F7" w:rsidRDefault="00097414">
                <w:pPr>
                  <w:suppressLineNumbers/>
                  <w:spacing w:after="2"/>
                  <w:rPr>
                    <w:rFonts w:ascii="Times New Roman"/>
                  </w:rPr>
                </w:pPr>
                <w:r>
                  <w:rPr>
                    <w:rFonts w:ascii="Times New Roman"/>
                  </w:rPr>
                  <w:t>Second Worcester</w:t>
                </w:r>
              </w:p>
            </w:tc>
          </w:tr>
        </w:tbl>
      </w:sdtContent>
    </w:sdt>
    <w:p w:rsidR="004A2507" w:rsidRDefault="008761BC">
      <w:pPr>
        <w:suppressLineNumbers/>
      </w:pPr>
      <w:r>
        <w:br w:type="page"/>
      </w:r>
    </w:p>
    <w:p w:rsidR="004A2507" w:rsidRDefault="008761BC">
      <w:pPr>
        <w:suppressLineNumbers/>
        <w:spacing w:before="2" w:after="2"/>
        <w:jc w:val="center"/>
      </w:pPr>
      <w:r>
        <w:rPr>
          <w:rFonts w:ascii="Old English Text MT"/>
          <w:sz w:val="32"/>
        </w:rPr>
        <w:lastRenderedPageBreak/>
        <w:t>The Commonwealth of Massachusetts</w:t>
      </w:r>
      <w:r>
        <w:rPr>
          <w:rFonts w:ascii="Old English Text MT"/>
          <w:sz w:val="32"/>
        </w:rPr>
        <w:br/>
      </w:r>
    </w:p>
    <w:p w:rsidR="004A2507" w:rsidRDefault="008761BC">
      <w:pPr>
        <w:suppressLineNumbers/>
        <w:spacing w:after="2"/>
        <w:jc w:val="center"/>
      </w:pPr>
      <w:r>
        <w:rPr>
          <w:rFonts w:ascii="Times New Roman"/>
          <w:b/>
          <w:sz w:val="24"/>
          <w:vertAlign w:val="superscript"/>
        </w:rPr>
        <w:t>_______________</w:t>
      </w:r>
    </w:p>
    <w:p w:rsidR="004A2507" w:rsidRDefault="008761BC">
      <w:pPr>
        <w:suppressLineNumbers/>
        <w:spacing w:after="2"/>
        <w:jc w:val="center"/>
      </w:pPr>
      <w:r>
        <w:rPr>
          <w:rFonts w:ascii="Times New Roman"/>
          <w:b/>
          <w:sz w:val="18"/>
        </w:rPr>
        <w:t>In the Year Two Thousand and Nine</w:t>
      </w:r>
    </w:p>
    <w:p w:rsidR="004A2507" w:rsidRDefault="008761BC">
      <w:pPr>
        <w:suppressLineNumbers/>
        <w:spacing w:after="2"/>
        <w:jc w:val="center"/>
      </w:pPr>
      <w:r>
        <w:rPr>
          <w:rFonts w:ascii="Times New Roman"/>
          <w:b/>
          <w:sz w:val="24"/>
          <w:vertAlign w:val="superscript"/>
        </w:rPr>
        <w:t>_______________</w:t>
      </w:r>
    </w:p>
    <w:p w:rsidR="004A2507" w:rsidRDefault="008761BC">
      <w:pPr>
        <w:suppressLineNumbers/>
        <w:spacing w:after="2"/>
      </w:pPr>
      <w:r>
        <w:rPr>
          <w:sz w:val="14"/>
        </w:rPr>
        <w:br/>
      </w:r>
      <w:r>
        <w:br/>
      </w:r>
    </w:p>
    <w:p w:rsidR="004A2507" w:rsidRDefault="008761BC">
      <w:pPr>
        <w:suppressLineNumbers/>
      </w:pPr>
      <w:proofErr w:type="gramStart"/>
      <w:r>
        <w:rPr>
          <w:rFonts w:ascii="Times New Roman"/>
          <w:smallCaps/>
          <w:sz w:val="28"/>
        </w:rPr>
        <w:t>An Act relative to the Massachusetts Acad</w:t>
      </w:r>
      <w:r w:rsidR="00097414">
        <w:rPr>
          <w:rFonts w:ascii="Times New Roman"/>
          <w:smallCaps/>
          <w:sz w:val="28"/>
        </w:rPr>
        <w:t>e</w:t>
      </w:r>
      <w:r>
        <w:rPr>
          <w:rFonts w:ascii="Times New Roman"/>
          <w:smallCaps/>
          <w:sz w:val="28"/>
        </w:rPr>
        <w:t>my of Math and Science at WPI.</w:t>
      </w:r>
      <w:proofErr w:type="gramEnd"/>
      <w:r>
        <w:br/>
      </w:r>
      <w:r>
        <w:br/>
      </w:r>
      <w:r>
        <w:br/>
      </w:r>
    </w:p>
    <w:p w:rsidR="004A2507" w:rsidRDefault="008761B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761BC" w:rsidRPr="00096270" w:rsidRDefault="008761BC" w:rsidP="008761BC">
      <w:pPr>
        <w:ind w:firstLine="720"/>
      </w:pPr>
      <w:proofErr w:type="gramStart"/>
      <w:r w:rsidRPr="00096270">
        <w:rPr>
          <w:b/>
          <w:bCs/>
        </w:rPr>
        <w:t>SECTION 1.</w:t>
      </w:r>
      <w:proofErr w:type="gramEnd"/>
      <w:r w:rsidRPr="00096270">
        <w:rPr>
          <w:b/>
          <w:bCs/>
        </w:rPr>
        <w:t xml:space="preserve">  </w:t>
      </w:r>
      <w:r w:rsidRPr="00096270">
        <w:t>Chapter 110 of the acts of 1993 is hereby amended by striking out section 317 and inserting in place thereof the following section:-</w:t>
      </w:r>
    </w:p>
    <w:p w:rsidR="004A2507" w:rsidRDefault="008761BC" w:rsidP="008761BC">
      <w:pPr>
        <w:spacing w:before="100" w:beforeAutospacing="1" w:after="100" w:afterAutospacing="1"/>
        <w:ind w:firstLine="720"/>
      </w:pPr>
      <w:proofErr w:type="gramStart"/>
      <w:r w:rsidRPr="00096270">
        <w:t>Section 317.</w:t>
      </w:r>
      <w:proofErr w:type="gramEnd"/>
      <w:r w:rsidRPr="00096270">
        <w:t>  Notwithstanding the definition of “Teacher” in section 1 of chapter 32 of the General Laws, any person who is employed as a teacher at the Massachusetts academy of math and science on a basis of not less than half-time service shall elect to participate in either the teachers’ retirement system or an alternative retirement program authorized by the Massachusetts academy of math and science. The election shall be made to the teachers’ retirement system and shall occur within 60 days of being employed by Massachusetts academy of math and science in a manner determined by the teachers’ retirement board, and shall be irrevocable.</w:t>
      </w:r>
      <w:r>
        <w:rPr>
          <w:rFonts w:ascii="Times New Roman"/>
        </w:rPr>
        <w:tab/>
      </w:r>
    </w:p>
    <w:sectPr w:rsidR="004A2507" w:rsidSect="004A250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A2507"/>
    <w:rsid w:val="00097414"/>
    <w:rsid w:val="004A2507"/>
    <w:rsid w:val="008761BC"/>
    <w:rsid w:val="00DD17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7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61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1BC"/>
    <w:rPr>
      <w:rFonts w:ascii="Tahoma" w:hAnsi="Tahoma" w:cs="Tahoma"/>
      <w:sz w:val="16"/>
      <w:szCs w:val="16"/>
    </w:rPr>
  </w:style>
  <w:style w:type="character" w:styleId="LineNumber">
    <w:name w:val="line number"/>
    <w:basedOn w:val="DefaultParagraphFont"/>
    <w:uiPriority w:val="99"/>
    <w:semiHidden/>
    <w:unhideWhenUsed/>
    <w:rsid w:val="008761B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265</Words>
  <Characters>1517</Characters>
  <Application>Microsoft Office Word</Application>
  <DocSecurity>0</DocSecurity>
  <Lines>12</Lines>
  <Paragraphs>3</Paragraphs>
  <ScaleCrop>false</ScaleCrop>
  <Company>LEG</Company>
  <LinksUpToDate>false</LinksUpToDate>
  <CharactersWithSpaces>1779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Matthew P. Landry</cp:lastModifiedBy>
  <cp:revision>3</cp:revision>
  <dcterms:created xsi:type="dcterms:W3CDTF">2009-01-14T17:38:00Z</dcterms:created>
  <dcterms:modified xsi:type="dcterms:W3CDTF">2009-01-18T20:31:00Z</dcterms:modified>
</cp:coreProperties>
</file>