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95A04" w:rsidRDefault="00091B51">
      <w:pPr>
        <w:suppressLineNumbers/>
        <w:spacing w:after="2"/>
        <w:jc w:val="center"/>
      </w:pPr>
      <w:r>
        <w:rPr>
          <w:rFonts w:ascii="Arial"/>
          <w:sz w:val="18"/>
        </w:rPr>
        <w:t>HOUSE DOCKET, NO.         FILED ON: 1/13/2009</w:t>
      </w:r>
    </w:p>
    <w:p w:rsidR="00195A04" w:rsidRDefault="00091B51">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91B51">
            <w:pPr>
              <w:suppressLineNumbers/>
              <w:jc w:val="right"/>
              <w:rPr>
                <w:b/>
                <w:sz w:val="28"/>
              </w:rPr>
            </w:pPr>
          </w:p>
        </w:tc>
      </w:tr>
    </w:tbl>
    <w:p w:rsidR="00195A04" w:rsidRDefault="00091B51">
      <w:pPr>
        <w:suppressLineNumbers/>
        <w:spacing w:before="2" w:after="2"/>
        <w:jc w:val="center"/>
      </w:pPr>
      <w:r>
        <w:rPr>
          <w:rFonts w:ascii="Old English Text MT"/>
          <w:sz w:val="32"/>
        </w:rPr>
        <w:t>The Commonwealth of Massachusetts</w:t>
      </w:r>
    </w:p>
    <w:p w:rsidR="00195A04" w:rsidRDefault="00091B51">
      <w:pPr>
        <w:suppressLineNumbers/>
        <w:spacing w:after="2"/>
        <w:jc w:val="center"/>
      </w:pPr>
      <w:r>
        <w:rPr>
          <w:rFonts w:ascii="Times New Roman"/>
          <w:b/>
          <w:sz w:val="32"/>
          <w:vertAlign w:val="superscript"/>
        </w:rPr>
        <w:t>_______________</w:t>
      </w:r>
    </w:p>
    <w:p w:rsidR="00195A04" w:rsidRDefault="00091B51">
      <w:pPr>
        <w:suppressLineNumbers/>
        <w:spacing w:before="2"/>
        <w:jc w:val="center"/>
      </w:pPr>
      <w:r>
        <w:rPr>
          <w:rFonts w:ascii="Times New Roman"/>
          <w:sz w:val="20"/>
        </w:rPr>
        <w:t>PRESENTED BY:</w:t>
      </w:r>
    </w:p>
    <w:p w:rsidR="00195A04" w:rsidRDefault="00091B51">
      <w:pPr>
        <w:suppressLineNumbers/>
        <w:spacing w:after="2"/>
        <w:jc w:val="center"/>
      </w:pPr>
      <w:r>
        <w:rPr>
          <w:rFonts w:ascii="Times New Roman"/>
          <w:b/>
          <w:sz w:val="24"/>
        </w:rPr>
        <w:t>Matthew C. Patrick</w:t>
      </w:r>
    </w:p>
    <w:p w:rsidR="00195A04" w:rsidRDefault="00091B51">
      <w:pPr>
        <w:suppressLineNumbers/>
        <w:jc w:val="center"/>
      </w:pPr>
      <w:r>
        <w:rPr>
          <w:rFonts w:ascii="Times New Roman"/>
          <w:b/>
          <w:sz w:val="32"/>
          <w:vertAlign w:val="superscript"/>
        </w:rPr>
        <w:t>_______________</w:t>
      </w:r>
    </w:p>
    <w:p w:rsidR="00195A04" w:rsidRDefault="00091B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5A04" w:rsidRDefault="00091B51">
      <w:pPr>
        <w:suppressLineNumbers/>
      </w:pPr>
      <w:r>
        <w:rPr>
          <w:rFonts w:ascii="Times New Roman"/>
          <w:sz w:val="20"/>
        </w:rPr>
        <w:tab/>
        <w:t>The undersigned legislators and/or citizens respectfully petition for the passage of the accompanying bill:</w:t>
      </w:r>
    </w:p>
    <w:p w:rsidR="00195A04" w:rsidRDefault="00091B51">
      <w:pPr>
        <w:suppressLineNumbers/>
        <w:spacing w:after="2"/>
        <w:jc w:val="center"/>
      </w:pPr>
      <w:r>
        <w:rPr>
          <w:rFonts w:ascii="Times New Roman"/>
          <w:sz w:val="24"/>
        </w:rPr>
        <w:t>An Act relative to the renew</w:t>
      </w:r>
      <w:r>
        <w:rPr>
          <w:rFonts w:ascii="Times New Roman"/>
          <w:sz w:val="24"/>
        </w:rPr>
        <w:t>able energy income tax credit.</w:t>
      </w:r>
    </w:p>
    <w:p w:rsidR="00195A04" w:rsidRDefault="00091B51">
      <w:pPr>
        <w:suppressLineNumbers/>
        <w:spacing w:after="2"/>
        <w:jc w:val="center"/>
      </w:pPr>
      <w:r>
        <w:rPr>
          <w:rFonts w:ascii="Times New Roman"/>
          <w:b/>
          <w:sz w:val="32"/>
          <w:vertAlign w:val="superscript"/>
        </w:rPr>
        <w:t>_______________</w:t>
      </w:r>
    </w:p>
    <w:p w:rsidR="00195A04" w:rsidRDefault="00091B51">
      <w:pPr>
        <w:suppressLineNumbers/>
        <w:jc w:val="center"/>
      </w:pPr>
      <w:r>
        <w:rPr>
          <w:rFonts w:ascii="Times New Roman"/>
          <w:sz w:val="20"/>
        </w:rPr>
        <w:t>PETITION OF:</w:t>
      </w:r>
    </w:p>
    <w:p w:rsidR="00195A04" w:rsidRDefault="00195A0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Barry R. Finegold</w:t>
                </w:r>
              </w:p>
            </w:tc>
            <w:tc>
              <w:tcPr>
                <w:tcW w:w="4500" w:type="dxa"/>
              </w:tcPr>
              <w:p>
                <w:pPr>
                  <w:suppressLineNumbers/>
                  <w:spacing w:after="2"/>
                  <w:rPr>
                    <w:rFonts w:ascii="Times New Roman"/>
                    <w:sz w:val="22"/>
                  </w:rPr>
                </w:pPr>
                <w:r>
                  <w:rPr>
                    <w:rFonts w:ascii="Times New Roman"/>
                    <w:sz w:val="22"/>
                  </w:rPr>
                  <w:t>17th Essex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195A04" w:rsidRDefault="00091B51">
      <w:pPr>
        <w:suppressLineNumbers/>
      </w:pPr>
      <w:r>
        <w:br w:type="page"/>
      </w:r>
    </w:p>
    <w:p w:rsidR="00195A04" w:rsidRDefault="00091B51">
      <w:pPr>
        <w:suppressLineNumbers/>
        <w:jc w:val="center"/>
      </w:pPr>
      <w:r>
        <w:rPr>
          <w:rFonts w:ascii="Times New Roman"/>
          <w:sz w:val="24"/>
        </w:rPr>
        <w:lastRenderedPageBreak/>
        <w:t>[SIMILAR MATTER FILED IN PREVIOUS SESSION</w:t>
      </w:r>
      <w:r>
        <w:rPr>
          <w:rFonts w:ascii="Times New Roman"/>
          <w:sz w:val="24"/>
        </w:rPr>
        <w:br/>
        <w:t>SEE HOUSE, NO. 3056 OF 2007-2008.]</w:t>
      </w:r>
    </w:p>
    <w:p w:rsidR="00195A04" w:rsidRDefault="00091B51">
      <w:pPr>
        <w:suppressLineNumbers/>
        <w:spacing w:before="2" w:after="2"/>
        <w:jc w:val="center"/>
      </w:pPr>
      <w:r>
        <w:rPr>
          <w:rFonts w:ascii="Old English Text MT"/>
          <w:sz w:val="32"/>
        </w:rPr>
        <w:t>The Commonwealth of Massachusetts</w:t>
      </w:r>
      <w:r>
        <w:rPr>
          <w:rFonts w:ascii="Old English Text MT"/>
          <w:sz w:val="32"/>
        </w:rPr>
        <w:br/>
      </w:r>
    </w:p>
    <w:p w:rsidR="00195A04" w:rsidRDefault="00091B51">
      <w:pPr>
        <w:suppressLineNumbers/>
        <w:spacing w:after="2"/>
        <w:jc w:val="center"/>
      </w:pPr>
      <w:r>
        <w:rPr>
          <w:rFonts w:ascii="Times New Roman"/>
          <w:b/>
          <w:sz w:val="24"/>
          <w:vertAlign w:val="superscript"/>
        </w:rPr>
        <w:t>_______________</w:t>
      </w:r>
    </w:p>
    <w:p w:rsidR="00195A04" w:rsidRDefault="00091B51">
      <w:pPr>
        <w:suppressLineNumbers/>
        <w:spacing w:after="2"/>
        <w:jc w:val="center"/>
      </w:pPr>
      <w:r>
        <w:rPr>
          <w:rFonts w:ascii="Times New Roman"/>
          <w:b/>
          <w:sz w:val="18"/>
        </w:rPr>
        <w:t>In the Year Two Thousand and Nine</w:t>
      </w:r>
    </w:p>
    <w:p w:rsidR="00195A04" w:rsidRDefault="00091B51">
      <w:pPr>
        <w:suppressLineNumbers/>
        <w:spacing w:after="2"/>
        <w:jc w:val="center"/>
      </w:pPr>
      <w:r>
        <w:rPr>
          <w:rFonts w:ascii="Times New Roman"/>
          <w:b/>
          <w:sz w:val="24"/>
          <w:vertAlign w:val="superscript"/>
        </w:rPr>
        <w:t>_______________</w:t>
      </w:r>
    </w:p>
    <w:p w:rsidR="00195A04" w:rsidRDefault="00091B51">
      <w:pPr>
        <w:suppressLineNumbers/>
        <w:spacing w:after="2"/>
      </w:pPr>
      <w:r>
        <w:rPr>
          <w:sz w:val="14"/>
        </w:rPr>
        <w:br/>
      </w:r>
      <w:r>
        <w:br/>
      </w:r>
    </w:p>
    <w:p w:rsidR="00195A04" w:rsidRDefault="00091B51">
      <w:pPr>
        <w:suppressLineNumbers/>
      </w:pPr>
      <w:r>
        <w:rPr>
          <w:rFonts w:ascii="Times New Roman"/>
          <w:smallCaps/>
          <w:sz w:val="28"/>
        </w:rPr>
        <w:t>An Act relative to the renewable energy income tax credit.</w:t>
      </w:r>
      <w:r>
        <w:br/>
      </w:r>
      <w:r>
        <w:br/>
      </w:r>
      <w:r>
        <w:br/>
      </w:r>
    </w:p>
    <w:p w:rsidR="00195A04" w:rsidRDefault="00091B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1B51" w:rsidP="00091B51" w:rsidRDefault="00091B51">
      <w:pPr>
        <w:pStyle w:val="NormalWeb"/>
      </w:pPr>
      <w:r>
        <w:rPr>
          <w:sz w:val="22"/>
        </w:rPr>
        <w:tab/>
      </w:r>
      <w:r>
        <w:t>SECTION 1. Section 6 (d) of chapter 62 of the General Laws, as appearing in the 1998 Official Edition, is hereby amended by striking out the words “fifteen per cent”, in line 21, and inserting in place thereof the following:— 50 per cent.</w:t>
      </w:r>
    </w:p>
    <w:p w:rsidR="00091B51" w:rsidP="00091B51" w:rsidRDefault="00091B51">
      <w:pPr>
        <w:pStyle w:val="NormalWeb"/>
      </w:pPr>
      <w:r>
        <w:t xml:space="preserve">SECTION 2. Said Section 6 (d) of said chapter 62, as so appearing, is hereby further amended by striking out the words “one thousand dollars”, in line 22, and inserting in place thereof the figure:— $5,000 or five thousand dollars. </w:t>
      </w:r>
    </w:p>
    <w:p w:rsidR="00091B51" w:rsidP="00091B51" w:rsidRDefault="00091B51">
      <w:pPr>
        <w:pStyle w:val="NormalWeb"/>
      </w:pPr>
      <w:r>
        <w:t>SECTION 3. Said Section 6 (d) of said chapter 62, as so appearing, is hereby further amended by inserting after line 52 the following clause:—</w:t>
      </w:r>
      <w:r>
        <w:br/>
        <w:t>(iii) an energy bill summary for the previous 12 months from the utility or energy company, or actual bills, before the installation of the system and a 12 month summary of bills after the installation of the system, or bills, from the utility or energy company must be submitted as proof of a reduction in energy usage directly attributable to the new system with the tax credit form to qualify for the credit.</w:t>
      </w:r>
    </w:p>
    <w:p w:rsidR="00091B51" w:rsidP="00091B51" w:rsidRDefault="00091B51">
      <w:pPr>
        <w:pStyle w:val="NormalWeb"/>
      </w:pPr>
      <w:r>
        <w:t>SECTION 4. Said Section 6 (d) (II) of said chapter 62, as so appearing, is hereby further amended by inserting after “… United States Department of Housing and Urban Development,” the words:-- or any subsidy or loan interest or principle amount provided by the Commonwealth.</w:t>
      </w:r>
    </w:p>
    <w:p w:rsidR="00091B51" w:rsidP="00091B51" w:rsidRDefault="00091B51"/>
    <w:p w:rsidR="00091B51" w:rsidP="00091B51" w:rsidRDefault="00091B51"/>
    <w:p w:rsidR="00195A04" w:rsidRDefault="00195A04">
      <w:pPr>
        <w:spacing w:line="336" w:lineRule="auto"/>
      </w:pPr>
    </w:p>
    <w:sectPr w:rsidR="00195A04" w:rsidSect="00195A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195A04"/>
    <w:rsid w:val="00091B51"/>
    <w:rsid w:val="00195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B51"/>
    <w:rPr>
      <w:rFonts w:ascii="Tahoma" w:hAnsi="Tahoma" w:cs="Tahoma"/>
      <w:sz w:val="16"/>
      <w:szCs w:val="16"/>
    </w:rPr>
  </w:style>
  <w:style w:type="character" w:styleId="LineNumber">
    <w:name w:val="line number"/>
    <w:basedOn w:val="DefaultParagraphFont"/>
    <w:uiPriority w:val="99"/>
    <w:semiHidden/>
    <w:unhideWhenUsed/>
    <w:rsid w:val="00091B51"/>
  </w:style>
  <w:style w:type="paragraph" w:styleId="NormalWeb">
    <w:name w:val="Normal (Web)"/>
    <w:basedOn w:val="Normal"/>
    <w:semiHidden/>
    <w:unhideWhenUsed/>
    <w:rsid w:val="00091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383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1927</Characters>
  <Application>Microsoft Office Word</Application>
  <DocSecurity>0</DocSecurity>
  <Lines>16</Lines>
  <Paragraphs>4</Paragraphs>
  <ScaleCrop>false</ScaleCrop>
  <Company>LEG</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2009-01-14T00:20:00Z</dcterms:created>
  <dcterms:modified xsi:type="dcterms:W3CDTF">2009-01-14T00:21:00Z</dcterms:modified>
</cp:coreProperties>
</file>