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A90" w:rsidRDefault="004D393F">
      <w:pPr>
        <w:suppressLineNumbers/>
        <w:spacing w:after="2"/>
        <w:jc w:val="center"/>
      </w:pPr>
      <w:r>
        <w:rPr>
          <w:rFonts w:ascii="Arial"/>
          <w:sz w:val="18"/>
        </w:rPr>
        <w:t>HOUSE DOCKET, NO.         FILED ON: 1/14/2009</w:t>
      </w:r>
    </w:p>
    <w:p w:rsidR="00F24A90" w:rsidRDefault="004D393F">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D393F" w:rsidP="00DB534B">
            <w:pPr>
              <w:suppressLineNumbers/>
              <w:jc w:val="right"/>
              <w:rPr>
                <w:b/>
                <w:sz w:val="28"/>
              </w:rPr>
            </w:pPr>
          </w:p>
        </w:tc>
      </w:tr>
    </w:tbl>
    <w:p w:rsidR="00F24A90" w:rsidRDefault="004D393F">
      <w:pPr>
        <w:suppressLineNumbers/>
        <w:spacing w:before="2" w:after="2"/>
        <w:jc w:val="center"/>
      </w:pPr>
      <w:r>
        <w:rPr>
          <w:rFonts w:ascii="Old English Text MT"/>
          <w:sz w:val="32"/>
        </w:rPr>
        <w:t>The Commonwealth of Massachusetts</w:t>
      </w:r>
    </w:p>
    <w:p w:rsidR="00F24A90" w:rsidRDefault="004D393F">
      <w:pPr>
        <w:suppressLineNumbers/>
        <w:spacing w:after="2"/>
        <w:jc w:val="center"/>
      </w:pPr>
      <w:r>
        <w:rPr>
          <w:rFonts w:ascii="Times New Roman"/>
          <w:b/>
          <w:sz w:val="32"/>
          <w:vertAlign w:val="superscript"/>
        </w:rPr>
        <w:t>_______________</w:t>
      </w:r>
    </w:p>
    <w:p w:rsidR="00F24A90" w:rsidRDefault="004D393F">
      <w:pPr>
        <w:suppressLineNumbers/>
        <w:spacing w:before="2"/>
        <w:jc w:val="center"/>
      </w:pPr>
      <w:r>
        <w:rPr>
          <w:rFonts w:ascii="Times New Roman"/>
          <w:sz w:val="20"/>
        </w:rPr>
        <w:t>PRESENTED BY:</w:t>
      </w:r>
    </w:p>
    <w:p w:rsidR="00F24A90" w:rsidRDefault="004D393F">
      <w:pPr>
        <w:suppressLineNumbers/>
        <w:spacing w:after="2"/>
        <w:jc w:val="center"/>
      </w:pPr>
      <w:r>
        <w:rPr>
          <w:rFonts w:ascii="Times New Roman"/>
          <w:b/>
          <w:sz w:val="24"/>
        </w:rPr>
        <w:t>Matthew C. Patrick</w:t>
      </w:r>
    </w:p>
    <w:p w:rsidR="00F24A90" w:rsidRDefault="004D393F">
      <w:pPr>
        <w:suppressLineNumbers/>
        <w:jc w:val="center"/>
      </w:pPr>
      <w:r>
        <w:rPr>
          <w:rFonts w:ascii="Times New Roman"/>
          <w:b/>
          <w:sz w:val="32"/>
          <w:vertAlign w:val="superscript"/>
        </w:rPr>
        <w:t>_______________</w:t>
      </w:r>
    </w:p>
    <w:p w:rsidR="00F24A90" w:rsidRDefault="004D393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24A90" w:rsidRDefault="004D393F">
      <w:pPr>
        <w:suppressLineNumbers/>
      </w:pPr>
      <w:r>
        <w:rPr>
          <w:rFonts w:ascii="Times New Roman"/>
          <w:sz w:val="20"/>
        </w:rPr>
        <w:tab/>
        <w:t>The undersigned legislators and/or citizens respectfully petition for the passage of the accompanying bill:</w:t>
      </w:r>
    </w:p>
    <w:p w:rsidR="00F24A90" w:rsidRDefault="004D393F">
      <w:pPr>
        <w:suppressLineNumbers/>
        <w:spacing w:after="2"/>
        <w:jc w:val="center"/>
      </w:pPr>
      <w:r>
        <w:rPr>
          <w:rFonts w:ascii="Times New Roman"/>
          <w:sz w:val="24"/>
        </w:rPr>
        <w:t>An Act relative to the asses</w:t>
      </w:r>
      <w:r>
        <w:rPr>
          <w:rFonts w:ascii="Times New Roman"/>
          <w:sz w:val="24"/>
        </w:rPr>
        <w:t>sment of real property of certain elderly persons.</w:t>
      </w:r>
    </w:p>
    <w:p w:rsidR="00F24A90" w:rsidRDefault="004D393F">
      <w:pPr>
        <w:suppressLineNumbers/>
        <w:spacing w:after="2"/>
        <w:jc w:val="center"/>
      </w:pPr>
      <w:r>
        <w:rPr>
          <w:rFonts w:ascii="Times New Roman"/>
          <w:b/>
          <w:sz w:val="32"/>
          <w:vertAlign w:val="superscript"/>
        </w:rPr>
        <w:t>_______________</w:t>
      </w:r>
    </w:p>
    <w:p w:rsidR="00F24A90" w:rsidRDefault="004D393F">
      <w:pPr>
        <w:suppressLineNumbers/>
        <w:jc w:val="center"/>
      </w:pPr>
      <w:r>
        <w:rPr>
          <w:rFonts w:ascii="Times New Roman"/>
          <w:sz w:val="20"/>
        </w:rPr>
        <w:t>PETITION OF:</w:t>
      </w:r>
    </w:p>
    <w:p w:rsidR="00F24A90" w:rsidRDefault="00F24A9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24A90">
            <w:tblPrEx>
              <w:tblCellMar>
                <w:top w:w="0" w:type="dxa"/>
                <w:bottom w:w="0" w:type="dxa"/>
              </w:tblCellMar>
            </w:tblPrEx>
            <w:tc>
              <w:tcPr>
                <w:tcW w:w="4500" w:type="dxa"/>
                <w:tcBorders>
                  <w:top w:val="nil"/>
                  <w:bottom w:val="single" w:sz="4" w:space="0" w:color="auto"/>
                  <w:right w:val="single" w:sz="4" w:space="0" w:color="auto"/>
                </w:tcBorders>
              </w:tcPr>
              <w:p w:rsidR="00F24A90" w:rsidRDefault="004D393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24A90" w:rsidRDefault="004D393F">
                <w:pPr>
                  <w:suppressLineNumbers/>
                  <w:spacing w:after="2"/>
                  <w:rPr>
                    <w:smallCaps/>
                  </w:rPr>
                </w:pPr>
                <w:r>
                  <w:rPr>
                    <w:rFonts w:ascii="Times New Roman"/>
                    <w:smallCaps/>
                    <w:sz w:val="24"/>
                  </w:rPr>
                  <w:t>District/Address:</w:t>
                </w:r>
              </w:p>
            </w:tc>
          </w:tr>
          <w:tr w:rsidR="00F24A90">
            <w:tblPrEx>
              <w:tblCellMar>
                <w:top w:w="0" w:type="dxa"/>
                <w:bottom w:w="0" w:type="dxa"/>
              </w:tblCellMar>
            </w:tblPrEx>
            <w:tc>
              <w:tcPr>
                <w:tcW w:w="4500" w:type="dxa"/>
              </w:tcPr>
              <w:p w:rsidR="00F24A90" w:rsidRDefault="004D393F">
                <w:pPr>
                  <w:suppressLineNumbers/>
                  <w:spacing w:after="2"/>
                  <w:rPr>
                    <w:rFonts w:ascii="Times New Roman"/>
                  </w:rPr>
                </w:pPr>
                <w:r>
                  <w:rPr>
                    <w:rFonts w:ascii="Times New Roman"/>
                  </w:rPr>
                  <w:t>Matthew C. Patrick</w:t>
                </w:r>
              </w:p>
            </w:tc>
            <w:tc>
              <w:tcPr>
                <w:tcW w:w="4500" w:type="dxa"/>
              </w:tcPr>
              <w:p w:rsidR="00F24A90" w:rsidRDefault="004D393F">
                <w:pPr>
                  <w:suppressLineNumbers/>
                  <w:spacing w:after="2"/>
                  <w:rPr>
                    <w:rFonts w:ascii="Times New Roman"/>
                  </w:rPr>
                </w:pPr>
                <w:r>
                  <w:rPr>
                    <w:rFonts w:ascii="Times New Roman"/>
                  </w:rPr>
                  <w:t>3rd Barnstable</w:t>
                </w:r>
              </w:p>
            </w:tc>
          </w:tr>
        </w:tbl>
      </w:sdtContent>
    </w:sdt>
    <w:p w:rsidR="00F24A90" w:rsidRDefault="004D393F">
      <w:pPr>
        <w:suppressLineNumbers/>
      </w:pPr>
      <w:r>
        <w:br w:type="page"/>
      </w:r>
    </w:p>
    <w:p w:rsidR="00F24A90" w:rsidRDefault="004D393F">
      <w:pPr>
        <w:suppressLineNumbers/>
        <w:jc w:val="center"/>
      </w:pPr>
      <w:r>
        <w:rPr>
          <w:rFonts w:ascii="Times New Roman"/>
          <w:sz w:val="24"/>
        </w:rPr>
        <w:lastRenderedPageBreak/>
        <w:t>[SIMILAR MATTER FILED IN PREVIOUS SESSION</w:t>
      </w:r>
      <w:r>
        <w:rPr>
          <w:rFonts w:ascii="Times New Roman"/>
          <w:sz w:val="24"/>
        </w:rPr>
        <w:br/>
        <w:t>SEE HOUSE, NO. 3057 OF 2007-2008.]</w:t>
      </w:r>
    </w:p>
    <w:p w:rsidR="00F24A90" w:rsidRDefault="004D393F">
      <w:pPr>
        <w:suppressLineNumbers/>
        <w:spacing w:before="2" w:after="2"/>
        <w:jc w:val="center"/>
      </w:pPr>
      <w:r>
        <w:rPr>
          <w:rFonts w:ascii="Old English Text MT"/>
          <w:sz w:val="32"/>
        </w:rPr>
        <w:t>The Commonwealth of Massachusetts</w:t>
      </w:r>
      <w:r>
        <w:rPr>
          <w:rFonts w:ascii="Old English Text MT"/>
          <w:sz w:val="32"/>
        </w:rPr>
        <w:br/>
      </w:r>
    </w:p>
    <w:p w:rsidR="00F24A90" w:rsidRDefault="004D393F">
      <w:pPr>
        <w:suppressLineNumbers/>
        <w:spacing w:after="2"/>
        <w:jc w:val="center"/>
      </w:pPr>
      <w:r>
        <w:rPr>
          <w:rFonts w:ascii="Times New Roman"/>
          <w:b/>
          <w:sz w:val="24"/>
          <w:vertAlign w:val="superscript"/>
        </w:rPr>
        <w:t>_______________</w:t>
      </w:r>
    </w:p>
    <w:p w:rsidR="00F24A90" w:rsidRDefault="004D393F">
      <w:pPr>
        <w:suppressLineNumbers/>
        <w:spacing w:after="2"/>
        <w:jc w:val="center"/>
      </w:pPr>
      <w:r>
        <w:rPr>
          <w:rFonts w:ascii="Times New Roman"/>
          <w:b/>
          <w:sz w:val="18"/>
        </w:rPr>
        <w:t>In the Year Two Thousand and Nine</w:t>
      </w:r>
    </w:p>
    <w:p w:rsidR="00F24A90" w:rsidRDefault="004D393F">
      <w:pPr>
        <w:suppressLineNumbers/>
        <w:spacing w:after="2"/>
        <w:jc w:val="center"/>
      </w:pPr>
      <w:r>
        <w:rPr>
          <w:rFonts w:ascii="Times New Roman"/>
          <w:b/>
          <w:sz w:val="24"/>
          <w:vertAlign w:val="superscript"/>
        </w:rPr>
        <w:t>_______________</w:t>
      </w:r>
    </w:p>
    <w:p w:rsidR="00F24A90" w:rsidRDefault="004D393F">
      <w:pPr>
        <w:suppressLineNumbers/>
        <w:spacing w:after="2"/>
      </w:pPr>
      <w:r>
        <w:rPr>
          <w:sz w:val="14"/>
        </w:rPr>
        <w:br/>
      </w:r>
      <w:r>
        <w:br/>
      </w:r>
    </w:p>
    <w:p w:rsidR="00F24A90" w:rsidRDefault="004D393F">
      <w:pPr>
        <w:suppressLineNumbers/>
      </w:pPr>
      <w:r>
        <w:rPr>
          <w:rFonts w:ascii="Times New Roman"/>
          <w:smallCaps/>
          <w:sz w:val="28"/>
        </w:rPr>
        <w:t>An Act relative to the assessment of real property of certain elderly persons.</w:t>
      </w:r>
      <w:r>
        <w:br/>
      </w:r>
      <w:r>
        <w:br/>
      </w:r>
      <w:r>
        <w:br/>
      </w:r>
    </w:p>
    <w:p w:rsidR="00F24A90" w:rsidRDefault="004D393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D393F" w:rsidRDefault="004D393F" w:rsidP="004D393F">
      <w:pPr>
        <w:tabs>
          <w:tab w:val="left" w:pos="720"/>
        </w:tabs>
        <w:spacing w:line="480" w:lineRule="auto"/>
        <w:rPr>
          <w:sz w:val="24"/>
        </w:rPr>
      </w:pPr>
      <w:r>
        <w:rPr>
          <w:rFonts w:ascii="Times New Roman"/>
        </w:rPr>
        <w:tab/>
      </w:r>
      <w:r>
        <w:rPr>
          <w:sz w:val="24"/>
        </w:rPr>
        <w:t>Section 1.  Chapter 59 of the General Laws is hereby amended by inserting after section 5K the following section:–</w:t>
      </w:r>
    </w:p>
    <w:p w:rsidR="004D393F" w:rsidRDefault="004D393F" w:rsidP="004D393F">
      <w:pPr>
        <w:tabs>
          <w:tab w:val="left" w:pos="720"/>
        </w:tabs>
        <w:spacing w:line="480" w:lineRule="auto"/>
        <w:rPr>
          <w:sz w:val="24"/>
        </w:rPr>
      </w:pPr>
      <w:r>
        <w:rPr>
          <w:sz w:val="24"/>
        </w:rPr>
        <w:t xml:space="preserve">     Section 5L.  In any city or town which accepts this section, the real property of a person 65 years of age or over that they have occupied as their domicile for 5 years or more or a person who owns the same jointly with a spouse who is 65 years of age or over and who, during the preceding year, had gross receipts from all sources not in excess of 50 percent of the medium income of the commonwealth shall upon application to the board of assessors be  of assessed at the current value for 1 year.  If 1 of the spouses attains this age of 65 during the year, application may be made there upon.  Such persons shall apply annually within 4 weeks before or after the expiration of the previous assessment.  Any improvement to the real property </w:t>
      </w:r>
      <w:r>
        <w:rPr>
          <w:sz w:val="24"/>
        </w:rPr>
        <w:lastRenderedPageBreak/>
        <w:t xml:space="preserve">other then those mandated by federal or state law shall remove the property for this section and it shall be reassessed. </w:t>
      </w:r>
    </w:p>
    <w:p w:rsidR="004D393F" w:rsidRDefault="004D393F" w:rsidP="004D393F">
      <w:pPr>
        <w:tabs>
          <w:tab w:val="left" w:pos="720"/>
        </w:tabs>
        <w:spacing w:line="480" w:lineRule="auto"/>
        <w:rPr>
          <w:sz w:val="20"/>
        </w:rPr>
      </w:pPr>
    </w:p>
    <w:p w:rsidR="004D393F" w:rsidRDefault="004D393F" w:rsidP="004D393F"/>
    <w:p w:rsidR="00F24A90" w:rsidRDefault="00F24A90">
      <w:pPr>
        <w:spacing w:line="336" w:lineRule="auto"/>
      </w:pPr>
    </w:p>
    <w:sectPr w:rsidR="00F24A90" w:rsidSect="00F24A9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F24A90"/>
    <w:rsid w:val="004D393F"/>
    <w:rsid w:val="00F24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3F"/>
    <w:rPr>
      <w:rFonts w:ascii="Tahoma" w:hAnsi="Tahoma" w:cs="Tahoma"/>
      <w:sz w:val="16"/>
      <w:szCs w:val="16"/>
    </w:rPr>
  </w:style>
  <w:style w:type="character" w:styleId="LineNumber">
    <w:name w:val="line number"/>
    <w:basedOn w:val="DefaultParagraphFont"/>
    <w:uiPriority w:val="99"/>
    <w:semiHidden/>
    <w:unhideWhenUsed/>
    <w:rsid w:val="004D393F"/>
  </w:style>
</w:styles>
</file>

<file path=word/webSettings.xml><?xml version="1.0" encoding="utf-8"?>
<w:webSettings xmlns:r="http://schemas.openxmlformats.org/officeDocument/2006/relationships" xmlns:w="http://schemas.openxmlformats.org/wordprocessingml/2006/main">
  <w:divs>
    <w:div w:id="839003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1691</Characters>
  <Application>Microsoft Office Word</Application>
  <DocSecurity>0</DocSecurity>
  <Lines>14</Lines>
  <Paragraphs>3</Paragraphs>
  <ScaleCrop>false</ScaleCrop>
  <Company>LEG</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2009-01-14T15:17:00Z</dcterms:created>
  <dcterms:modified xsi:type="dcterms:W3CDTF">2009-01-14T15:17:00Z</dcterms:modified>
</cp:coreProperties>
</file>