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7E" w:rsidRDefault="006167BE">
      <w:pPr>
        <w:suppressLineNumbers/>
        <w:spacing w:after="2"/>
        <w:jc w:val="center"/>
      </w:pPr>
      <w:r>
        <w:rPr>
          <w:rFonts w:ascii="Arial"/>
          <w:sz w:val="18"/>
        </w:rPr>
        <w:t>HOUSE DOCKET, NO.         FILED ON: 1/15/2009</w:t>
      </w:r>
    </w:p>
    <w:p w:rsidR="0001467E" w:rsidRDefault="006167B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67BE" w:rsidP="00DB534B">
            <w:pPr>
              <w:suppressLineNumbers/>
              <w:jc w:val="right"/>
              <w:rPr>
                <w:b/>
                <w:sz w:val="28"/>
              </w:rPr>
            </w:pPr>
          </w:p>
        </w:tc>
      </w:tr>
    </w:tbl>
    <w:p w:rsidR="0001467E" w:rsidRDefault="006167BE">
      <w:pPr>
        <w:suppressLineNumbers/>
        <w:spacing w:before="2" w:after="2"/>
        <w:jc w:val="center"/>
      </w:pPr>
      <w:r>
        <w:rPr>
          <w:rFonts w:ascii="Old English Text MT"/>
          <w:sz w:val="32"/>
        </w:rPr>
        <w:t>The Commonwealth of Massachusetts</w:t>
      </w:r>
    </w:p>
    <w:p w:rsidR="0001467E" w:rsidRDefault="006167BE">
      <w:pPr>
        <w:suppressLineNumbers/>
        <w:spacing w:after="2"/>
        <w:jc w:val="center"/>
      </w:pPr>
      <w:r>
        <w:rPr>
          <w:rFonts w:ascii="Times New Roman"/>
          <w:b/>
          <w:sz w:val="32"/>
          <w:vertAlign w:val="superscript"/>
        </w:rPr>
        <w:t>_______________</w:t>
      </w:r>
    </w:p>
    <w:p w:rsidR="0001467E" w:rsidRDefault="006167BE">
      <w:pPr>
        <w:suppressLineNumbers/>
        <w:spacing w:before="2"/>
        <w:jc w:val="center"/>
      </w:pPr>
      <w:r>
        <w:rPr>
          <w:rFonts w:ascii="Times New Roman"/>
          <w:sz w:val="20"/>
        </w:rPr>
        <w:t>PRESENTED BY:</w:t>
      </w:r>
    </w:p>
    <w:p w:rsidR="0001467E" w:rsidRDefault="006167BE">
      <w:pPr>
        <w:suppressLineNumbers/>
        <w:spacing w:after="2"/>
        <w:jc w:val="center"/>
      </w:pPr>
      <w:r>
        <w:rPr>
          <w:rFonts w:ascii="Times New Roman"/>
          <w:b/>
          <w:sz w:val="24"/>
        </w:rPr>
        <w:t>Eugene L. O'Flaherty</w:t>
      </w:r>
    </w:p>
    <w:p w:rsidR="0001467E" w:rsidRDefault="006167BE">
      <w:pPr>
        <w:suppressLineNumbers/>
        <w:jc w:val="center"/>
      </w:pPr>
      <w:r>
        <w:rPr>
          <w:rFonts w:ascii="Times New Roman"/>
          <w:b/>
          <w:sz w:val="32"/>
          <w:vertAlign w:val="superscript"/>
        </w:rPr>
        <w:t>_______________</w:t>
      </w:r>
    </w:p>
    <w:p w:rsidR="0001467E" w:rsidRDefault="006167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467E" w:rsidRDefault="006167BE">
      <w:pPr>
        <w:suppressLineNumbers/>
      </w:pPr>
      <w:r>
        <w:rPr>
          <w:rFonts w:ascii="Times New Roman"/>
          <w:sz w:val="20"/>
        </w:rPr>
        <w:tab/>
        <w:t>The undersigned legislators and/or citizens respectfully petition for the passage of the accompanying bill:</w:t>
      </w:r>
    </w:p>
    <w:p w:rsidR="0001467E" w:rsidRDefault="006167BE">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the reti</w:t>
      </w:r>
      <w:r>
        <w:rPr>
          <w:rFonts w:ascii="Times New Roman"/>
          <w:sz w:val="24"/>
        </w:rPr>
        <w:t>rement of clerk magistrates, clerks of court, recorder and registers.</w:t>
      </w:r>
    </w:p>
    <w:p w:rsidR="0001467E" w:rsidRDefault="006167BE">
      <w:pPr>
        <w:suppressLineNumbers/>
        <w:spacing w:after="2"/>
        <w:jc w:val="center"/>
      </w:pPr>
      <w:r>
        <w:rPr>
          <w:rFonts w:ascii="Times New Roman"/>
          <w:b/>
          <w:sz w:val="32"/>
          <w:vertAlign w:val="superscript"/>
        </w:rPr>
        <w:t>_______________</w:t>
      </w:r>
    </w:p>
    <w:p w:rsidR="0001467E" w:rsidRDefault="006167BE">
      <w:pPr>
        <w:suppressLineNumbers/>
        <w:jc w:val="center"/>
      </w:pPr>
      <w:r>
        <w:rPr>
          <w:rFonts w:ascii="Times New Roman"/>
          <w:sz w:val="20"/>
        </w:rPr>
        <w:t>PETITION OF:</w:t>
      </w:r>
    </w:p>
    <w:p w:rsidR="0001467E" w:rsidRDefault="000146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467E">
            <w:tblPrEx>
              <w:tblCellMar>
                <w:top w:w="0" w:type="dxa"/>
                <w:bottom w:w="0" w:type="dxa"/>
              </w:tblCellMar>
            </w:tblPrEx>
            <w:tc>
              <w:tcPr>
                <w:tcW w:w="4500" w:type="dxa"/>
                <w:tcBorders>
                  <w:top w:val="nil"/>
                  <w:bottom w:val="single" w:sz="4" w:space="0" w:color="auto"/>
                  <w:right w:val="single" w:sz="4" w:space="0" w:color="auto"/>
                </w:tcBorders>
              </w:tcPr>
              <w:p w:rsidR="0001467E" w:rsidRDefault="006167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467E" w:rsidRDefault="006167BE">
                <w:pPr>
                  <w:suppressLineNumbers/>
                  <w:spacing w:after="2"/>
                  <w:rPr>
                    <w:smallCaps/>
                  </w:rPr>
                </w:pPr>
                <w:r>
                  <w:rPr>
                    <w:rFonts w:ascii="Times New Roman"/>
                    <w:smallCaps/>
                    <w:sz w:val="24"/>
                  </w:rPr>
                  <w:t>District/Address:</w:t>
                </w:r>
              </w:p>
            </w:tc>
          </w:tr>
          <w:tr w:rsidR="0001467E">
            <w:tblPrEx>
              <w:tblCellMar>
                <w:top w:w="0" w:type="dxa"/>
                <w:bottom w:w="0" w:type="dxa"/>
              </w:tblCellMar>
            </w:tblPrEx>
            <w:tc>
              <w:tcPr>
                <w:tcW w:w="4500" w:type="dxa"/>
              </w:tcPr>
              <w:p w:rsidR="0001467E" w:rsidRDefault="006167BE">
                <w:pPr>
                  <w:suppressLineNumbers/>
                  <w:spacing w:after="2"/>
                  <w:rPr>
                    <w:rFonts w:ascii="Times New Roman"/>
                  </w:rPr>
                </w:pPr>
                <w:r>
                  <w:rPr>
                    <w:rFonts w:ascii="Times New Roman"/>
                  </w:rPr>
                  <w:t>Eugene L. O'Flaherty</w:t>
                </w:r>
              </w:p>
            </w:tc>
            <w:tc>
              <w:tcPr>
                <w:tcW w:w="4500" w:type="dxa"/>
              </w:tcPr>
              <w:p w:rsidR="0001467E" w:rsidRDefault="006167BE">
                <w:pPr>
                  <w:suppressLineNumbers/>
                  <w:spacing w:after="2"/>
                  <w:rPr>
                    <w:rFonts w:ascii="Times New Roman"/>
                  </w:rPr>
                </w:pPr>
                <w:r>
                  <w:rPr>
                    <w:rFonts w:ascii="Times New Roman"/>
                  </w:rPr>
                  <w:t>2nd Suffolk</w:t>
                </w:r>
              </w:p>
            </w:tc>
          </w:tr>
        </w:tbl>
      </w:sdtContent>
    </w:sdt>
    <w:p w:rsidR="0001467E" w:rsidRDefault="006167BE">
      <w:pPr>
        <w:suppressLineNumbers/>
      </w:pPr>
      <w:r>
        <w:br w:type="page"/>
      </w:r>
    </w:p>
    <w:p w:rsidR="0001467E" w:rsidRDefault="006167BE">
      <w:pPr>
        <w:suppressLineNumbers/>
        <w:spacing w:before="2" w:after="2"/>
        <w:jc w:val="center"/>
      </w:pPr>
      <w:r>
        <w:rPr>
          <w:rFonts w:ascii="Old English Text MT"/>
          <w:sz w:val="32"/>
        </w:rPr>
        <w:lastRenderedPageBreak/>
        <w:t>The Commonwealth of Massachusetts</w:t>
      </w:r>
      <w:r>
        <w:rPr>
          <w:rFonts w:ascii="Old English Text MT"/>
          <w:sz w:val="32"/>
        </w:rPr>
        <w:br/>
      </w:r>
    </w:p>
    <w:p w:rsidR="0001467E" w:rsidRDefault="006167BE">
      <w:pPr>
        <w:suppressLineNumbers/>
        <w:spacing w:after="2"/>
        <w:jc w:val="center"/>
      </w:pPr>
      <w:r>
        <w:rPr>
          <w:rFonts w:ascii="Times New Roman"/>
          <w:b/>
          <w:sz w:val="24"/>
          <w:vertAlign w:val="superscript"/>
        </w:rPr>
        <w:t>_______________</w:t>
      </w:r>
    </w:p>
    <w:p w:rsidR="0001467E" w:rsidRDefault="006167BE">
      <w:pPr>
        <w:suppressLineNumbers/>
        <w:spacing w:after="2"/>
        <w:jc w:val="center"/>
      </w:pPr>
      <w:r>
        <w:rPr>
          <w:rFonts w:ascii="Times New Roman"/>
          <w:b/>
          <w:sz w:val="18"/>
        </w:rPr>
        <w:t>In the Year Two Thousand and Nine</w:t>
      </w:r>
    </w:p>
    <w:p w:rsidR="0001467E" w:rsidRDefault="006167BE">
      <w:pPr>
        <w:suppressLineNumbers/>
        <w:spacing w:after="2"/>
        <w:jc w:val="center"/>
      </w:pPr>
      <w:r>
        <w:rPr>
          <w:rFonts w:ascii="Times New Roman"/>
          <w:b/>
          <w:sz w:val="24"/>
          <w:vertAlign w:val="superscript"/>
        </w:rPr>
        <w:t>_______________</w:t>
      </w:r>
    </w:p>
    <w:p w:rsidR="0001467E" w:rsidRDefault="006167BE">
      <w:pPr>
        <w:suppressLineNumbers/>
        <w:spacing w:after="2"/>
      </w:pPr>
      <w:r>
        <w:rPr>
          <w:sz w:val="14"/>
        </w:rPr>
        <w:br/>
      </w:r>
      <w:r>
        <w:br/>
      </w:r>
    </w:p>
    <w:p w:rsidR="0001467E" w:rsidRDefault="006167BE">
      <w:pPr>
        <w:suppressLineNumbers/>
      </w:pPr>
      <w:r>
        <w:rPr>
          <w:rFonts w:ascii="Times New Roman"/>
          <w:smallCaps/>
          <w:sz w:val="28"/>
        </w:rPr>
        <w:t xml:space="preserve">An </w:t>
      </w:r>
      <w:proofErr w:type="gramStart"/>
      <w:r>
        <w:rPr>
          <w:rFonts w:ascii="Times New Roman"/>
          <w:smallCaps/>
          <w:sz w:val="28"/>
        </w:rPr>
        <w:t>Act  relative</w:t>
      </w:r>
      <w:proofErr w:type="gramEnd"/>
      <w:r>
        <w:rPr>
          <w:rFonts w:ascii="Times New Roman"/>
          <w:smallCaps/>
          <w:sz w:val="28"/>
        </w:rPr>
        <w:t xml:space="preserve"> to the retirement of clerk magistrates, clerks of court, recorder and registers.</w:t>
      </w:r>
      <w:r>
        <w:br/>
      </w:r>
      <w:r>
        <w:br/>
      </w:r>
      <w:r>
        <w:br/>
      </w:r>
    </w:p>
    <w:p w:rsidR="0001467E" w:rsidRDefault="006167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67BE" w:rsidRDefault="006167BE" w:rsidP="006167BE"/>
    <w:p w:rsidR="006167BE" w:rsidRDefault="006167BE" w:rsidP="006167BE">
      <w:pPr>
        <w:spacing w:line="480" w:lineRule="auto"/>
      </w:pPr>
      <w:r>
        <w:tab/>
      </w:r>
      <w:proofErr w:type="gramStart"/>
      <w:r>
        <w:t>SECTION 1.</w:t>
      </w:r>
      <w:proofErr w:type="gramEnd"/>
      <w:r>
        <w:t xml:space="preserve"> CHAPTER 32, SECTION 5 (2) (a), OF THE GENERAL LAWS IS HEREBY AMENDED BY INSERTING THE FOLLOWING SUBSECTION:-</w:t>
      </w:r>
    </w:p>
    <w:p w:rsidR="006167BE" w:rsidRDefault="006167BE" w:rsidP="006167BE">
      <w:pPr>
        <w:spacing w:line="480" w:lineRule="auto"/>
      </w:pPr>
      <w:r>
        <w:tab/>
        <w:t>SUBSECTION 5 (2) (a) (</w:t>
      </w:r>
      <w:proofErr w:type="spellStart"/>
      <w:r>
        <w:t>i</w:t>
      </w:r>
      <w:proofErr w:type="spellEnd"/>
      <w:r>
        <w:t>). NOTWITHSTANDING ANY PROVISION OF LAW TO THE CONTRARY, THE NORMAL YEARLY AMOUNT OF THE RETIREMENT ALLOWANCE FOR ANY MEMBER IN GROUP 1, GROUP 2, OR GROUP 4 WHO IS AN EMPOLYEEE OF THE SUPREME JUDICIAL COURT WHO HOLDS THE POSITION OF CLERK OF COURT, EMPLOYEE OF THE APPEALS COURT WHO HOLDS THE POSITION OF CLERK OF COURT, AND EMPLOYEE OF THE TRIAL COURT WHO HOLDS THE POSITION OF THE CLERK-MAGISTRATE, CLERK OF THE COURT, RECORDER OR REGISTAR SHALL BE BASED ON THEIR ANNUAL SALARY AT THE TIME OF THEIR RETIREMENT.</w:t>
      </w:r>
    </w:p>
    <w:p w:rsidR="006167BE" w:rsidRDefault="006167BE" w:rsidP="006167BE">
      <w:pPr>
        <w:spacing w:line="480" w:lineRule="auto"/>
      </w:pPr>
      <w:r>
        <w:tab/>
      </w:r>
      <w:proofErr w:type="gramStart"/>
      <w:r>
        <w:t>SECTION 2.</w:t>
      </w:r>
      <w:proofErr w:type="gramEnd"/>
      <w:r>
        <w:t xml:space="preserve"> THIS ACT SHALL TAKE EFFECT UPON ITS PASSAGE.</w:t>
      </w:r>
    </w:p>
    <w:p w:rsidR="006167BE" w:rsidRDefault="006167BE" w:rsidP="006167BE">
      <w:pPr>
        <w:spacing w:line="480" w:lineRule="auto"/>
      </w:pPr>
    </w:p>
    <w:p w:rsidR="0001467E" w:rsidRDefault="006167BE">
      <w:pPr>
        <w:spacing w:line="336" w:lineRule="auto"/>
      </w:pPr>
      <w:r>
        <w:rPr>
          <w:rFonts w:ascii="Times New Roman"/>
        </w:rPr>
        <w:tab/>
      </w:r>
    </w:p>
    <w:sectPr w:rsidR="0001467E" w:rsidSect="000146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467E"/>
    <w:rsid w:val="0001467E"/>
    <w:rsid w:val="00616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7BE"/>
    <w:rPr>
      <w:rFonts w:ascii="Tahoma" w:hAnsi="Tahoma" w:cs="Tahoma"/>
      <w:sz w:val="16"/>
      <w:szCs w:val="16"/>
    </w:rPr>
  </w:style>
  <w:style w:type="character" w:styleId="LineNumber">
    <w:name w:val="line number"/>
    <w:basedOn w:val="DefaultParagraphFont"/>
    <w:uiPriority w:val="99"/>
    <w:semiHidden/>
    <w:unhideWhenUsed/>
    <w:rsid w:val="006167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1429</Characters>
  <Application>Microsoft Office Word</Application>
  <DocSecurity>0</DocSecurity>
  <Lines>11</Lines>
  <Paragraphs>3</Paragraphs>
  <ScaleCrop>false</ScaleCrop>
  <Company>LEG</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2009-01-15T21:43:00Z</dcterms:created>
  <dcterms:modified xsi:type="dcterms:W3CDTF">2009-01-15T21:44:00Z</dcterms:modified>
</cp:coreProperties>
</file>