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01" w:rsidRDefault="00862601">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862601" w:rsidRDefault="00862601">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862601" w:rsidRPr="00B15798">
        <w:tc>
          <w:tcPr>
            <w:tcW w:w="9018" w:type="dxa"/>
            <w:tcBorders>
              <w:top w:val="thinThickSmallGap" w:sz="24" w:space="0" w:color="auto"/>
            </w:tcBorders>
          </w:tcPr>
          <w:p w:rsidR="00862601" w:rsidRPr="00B15798" w:rsidRDefault="00862601" w:rsidP="00DB534B">
            <w:pPr>
              <w:suppressLineNumbers/>
              <w:jc w:val="right"/>
              <w:rPr>
                <w:b/>
                <w:bCs/>
                <w:sz w:val="28"/>
                <w:szCs w:val="28"/>
              </w:rPr>
            </w:pPr>
          </w:p>
        </w:tc>
      </w:tr>
    </w:tbl>
    <w:p w:rsidR="00862601" w:rsidRDefault="00862601">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862601" w:rsidRDefault="00862601">
      <w:pPr>
        <w:suppressLineNumbers/>
        <w:spacing w:after="2"/>
        <w:jc w:val="center"/>
      </w:pPr>
      <w:r>
        <w:rPr>
          <w:rFonts w:ascii="Times New Roman" w:cs="Times New Roman"/>
          <w:b/>
          <w:bCs/>
          <w:sz w:val="32"/>
          <w:szCs w:val="32"/>
          <w:vertAlign w:val="superscript"/>
        </w:rPr>
        <w:t>_______________</w:t>
      </w:r>
    </w:p>
    <w:p w:rsidR="00862601" w:rsidRDefault="00862601">
      <w:pPr>
        <w:suppressLineNumbers/>
        <w:spacing w:before="2"/>
        <w:jc w:val="center"/>
      </w:pPr>
      <w:r>
        <w:rPr>
          <w:rFonts w:ascii="Times New Roman" w:cs="Times New Roman"/>
          <w:sz w:val="20"/>
          <w:szCs w:val="20"/>
        </w:rPr>
        <w:t>PRESENTED BY:</w:t>
      </w:r>
    </w:p>
    <w:p w:rsidR="00862601" w:rsidRDefault="00862601">
      <w:pPr>
        <w:suppressLineNumbers/>
        <w:spacing w:after="2"/>
        <w:jc w:val="center"/>
      </w:pPr>
      <w:r>
        <w:rPr>
          <w:rFonts w:ascii="Times New Roman" w:cs="Times New Roman"/>
          <w:b/>
          <w:bCs/>
          <w:sz w:val="24"/>
          <w:szCs w:val="24"/>
        </w:rPr>
        <w:t>Kevin J. Murphy</w:t>
      </w:r>
    </w:p>
    <w:p w:rsidR="00862601" w:rsidRDefault="00862601">
      <w:pPr>
        <w:suppressLineNumbers/>
        <w:jc w:val="center"/>
      </w:pPr>
      <w:r>
        <w:rPr>
          <w:rFonts w:ascii="Times New Roman" w:cs="Times New Roman"/>
          <w:b/>
          <w:bCs/>
          <w:sz w:val="32"/>
          <w:szCs w:val="32"/>
          <w:vertAlign w:val="superscript"/>
        </w:rPr>
        <w:t>_______________</w:t>
      </w:r>
    </w:p>
    <w:p w:rsidR="00862601" w:rsidRDefault="00862601">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862601" w:rsidRDefault="00862601">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862601" w:rsidRDefault="00862601">
      <w:pPr>
        <w:suppressLineNumbers/>
        <w:spacing w:after="2"/>
        <w:jc w:val="center"/>
      </w:pPr>
      <w:r>
        <w:rPr>
          <w:rFonts w:ascii="Times New Roman" w:cs="Times New Roman"/>
          <w:sz w:val="24"/>
          <w:szCs w:val="24"/>
        </w:rPr>
        <w:t>An Act relative to out of state retirement buy back.</w:t>
      </w:r>
    </w:p>
    <w:p w:rsidR="00862601" w:rsidRDefault="00862601">
      <w:pPr>
        <w:suppressLineNumbers/>
        <w:spacing w:after="2"/>
        <w:jc w:val="center"/>
      </w:pPr>
      <w:r>
        <w:rPr>
          <w:rFonts w:ascii="Times New Roman" w:cs="Times New Roman"/>
          <w:b/>
          <w:bCs/>
          <w:sz w:val="32"/>
          <w:szCs w:val="32"/>
          <w:vertAlign w:val="superscript"/>
        </w:rPr>
        <w:t>_______________</w:t>
      </w:r>
    </w:p>
    <w:p w:rsidR="00862601" w:rsidRDefault="00862601">
      <w:pPr>
        <w:suppressLineNumbers/>
        <w:jc w:val="center"/>
      </w:pPr>
      <w:r>
        <w:rPr>
          <w:rFonts w:ascii="Times New Roman" w:cs="Times New Roman"/>
          <w:sz w:val="20"/>
          <w:szCs w:val="20"/>
        </w:rPr>
        <w:t>PETITION OF:</w:t>
      </w:r>
    </w:p>
    <w:p w:rsidR="00862601" w:rsidRDefault="00862601">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862601" w:rsidRPr="00B15798">
        <w:tc>
          <w:tcPr>
            <w:tcW w:w="4500" w:type="dxa"/>
            <w:tcBorders>
              <w:top w:val="nil"/>
              <w:bottom w:val="single" w:sz="4" w:space="0" w:color="auto"/>
              <w:right w:val="single" w:sz="4" w:space="0" w:color="auto"/>
            </w:tcBorders>
          </w:tcPr>
          <w:p w:rsidR="00862601" w:rsidRPr="00B15798" w:rsidRDefault="00862601">
            <w:pPr>
              <w:suppressLineNumbers/>
              <w:spacing w:after="2"/>
              <w:rPr>
                <w:smallCaps/>
              </w:rPr>
            </w:pPr>
            <w:r w:rsidRPr="00B15798">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862601" w:rsidRPr="00B15798" w:rsidRDefault="00862601">
            <w:pPr>
              <w:suppressLineNumbers/>
              <w:spacing w:after="2"/>
              <w:rPr>
                <w:smallCaps/>
              </w:rPr>
            </w:pPr>
            <w:r w:rsidRPr="00B15798">
              <w:rPr>
                <w:rFonts w:ascii="Times New Roman" w:cs="Times New Roman"/>
                <w:smallCaps/>
                <w:sz w:val="24"/>
                <w:szCs w:val="24"/>
              </w:rPr>
              <w:t>District/Address:</w:t>
            </w:r>
          </w:p>
        </w:tc>
      </w:tr>
      <w:tr w:rsidR="00862601" w:rsidRPr="00B15798">
        <w:tc>
          <w:tcPr>
            <w:tcW w:w="4500" w:type="dxa"/>
          </w:tcPr>
          <w:p w:rsidR="00862601" w:rsidRPr="00B15798" w:rsidRDefault="00862601">
            <w:pPr>
              <w:suppressLineNumbers/>
              <w:spacing w:after="2"/>
              <w:rPr>
                <w:rFonts w:ascii="Times New Roman" w:cs="Times New Roman"/>
              </w:rPr>
            </w:pPr>
            <w:r w:rsidRPr="00B15798">
              <w:rPr>
                <w:rFonts w:ascii="Times New Roman" w:cs="Times New Roman"/>
              </w:rPr>
              <w:t>Kevin J. Murphy</w:t>
            </w:r>
          </w:p>
        </w:tc>
        <w:tc>
          <w:tcPr>
            <w:tcW w:w="4500" w:type="dxa"/>
          </w:tcPr>
          <w:p w:rsidR="00862601" w:rsidRPr="00B15798" w:rsidRDefault="00862601">
            <w:pPr>
              <w:suppressLineNumbers/>
              <w:spacing w:after="2"/>
              <w:rPr>
                <w:rFonts w:ascii="Times New Roman" w:cs="Times New Roman"/>
              </w:rPr>
            </w:pPr>
            <w:r w:rsidRPr="00B15798">
              <w:rPr>
                <w:rFonts w:ascii="Times New Roman" w:cs="Times New Roman"/>
              </w:rPr>
              <w:t>18th Middlesex</w:t>
            </w:r>
          </w:p>
        </w:tc>
      </w:tr>
    </w:tbl>
    <w:p w:rsidR="00862601" w:rsidRDefault="00862601">
      <w:pPr>
        <w:suppressLineNumbers/>
      </w:pPr>
      <w:r>
        <w:br w:type="page"/>
      </w:r>
    </w:p>
    <w:p w:rsidR="00862601" w:rsidRDefault="00862601">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2661 OF 2007-2008.]</w:t>
      </w:r>
    </w:p>
    <w:p w:rsidR="00862601" w:rsidRDefault="00862601">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862601" w:rsidRDefault="00862601">
      <w:pPr>
        <w:suppressLineNumbers/>
        <w:spacing w:after="2"/>
        <w:jc w:val="center"/>
      </w:pPr>
      <w:r>
        <w:rPr>
          <w:rFonts w:ascii="Times New Roman" w:cs="Times New Roman"/>
          <w:b/>
          <w:bCs/>
          <w:sz w:val="24"/>
          <w:szCs w:val="24"/>
          <w:vertAlign w:val="superscript"/>
        </w:rPr>
        <w:t>_______________</w:t>
      </w:r>
    </w:p>
    <w:p w:rsidR="00862601" w:rsidRDefault="00862601">
      <w:pPr>
        <w:suppressLineNumbers/>
        <w:spacing w:after="2"/>
        <w:jc w:val="center"/>
      </w:pPr>
      <w:r>
        <w:rPr>
          <w:rFonts w:ascii="Times New Roman" w:cs="Times New Roman"/>
          <w:b/>
          <w:bCs/>
          <w:sz w:val="18"/>
          <w:szCs w:val="18"/>
        </w:rPr>
        <w:t>In the Year Two Thousand and Nine</w:t>
      </w:r>
    </w:p>
    <w:p w:rsidR="00862601" w:rsidRDefault="00862601">
      <w:pPr>
        <w:suppressLineNumbers/>
        <w:spacing w:after="2"/>
        <w:jc w:val="center"/>
      </w:pPr>
      <w:r>
        <w:rPr>
          <w:rFonts w:ascii="Times New Roman" w:cs="Times New Roman"/>
          <w:b/>
          <w:bCs/>
          <w:sz w:val="24"/>
          <w:szCs w:val="24"/>
          <w:vertAlign w:val="superscript"/>
        </w:rPr>
        <w:t>_______________</w:t>
      </w:r>
    </w:p>
    <w:p w:rsidR="00862601" w:rsidRDefault="00862601">
      <w:pPr>
        <w:suppressLineNumbers/>
        <w:spacing w:after="2"/>
      </w:pPr>
      <w:r>
        <w:rPr>
          <w:sz w:val="14"/>
          <w:szCs w:val="14"/>
        </w:rPr>
        <w:br/>
      </w:r>
      <w:r>
        <w:br/>
      </w:r>
    </w:p>
    <w:p w:rsidR="00862601" w:rsidRDefault="00862601">
      <w:pPr>
        <w:suppressLineNumbers/>
      </w:pPr>
      <w:r>
        <w:rPr>
          <w:rFonts w:ascii="Times New Roman" w:cs="Times New Roman"/>
          <w:smallCaps/>
          <w:sz w:val="28"/>
          <w:szCs w:val="28"/>
        </w:rPr>
        <w:t>An Act relative to out of state retirement buy back.</w:t>
      </w:r>
      <w:r>
        <w:br/>
      </w:r>
      <w:r>
        <w:br/>
      </w:r>
      <w:r>
        <w:br/>
      </w:r>
    </w:p>
    <w:p w:rsidR="00862601" w:rsidRDefault="00862601">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862601" w:rsidRPr="00753D2C" w:rsidRDefault="00862601">
      <w:pPr>
        <w:spacing w:line="336" w:lineRule="auto"/>
        <w:rPr>
          <w:rFonts w:ascii="Times New Roman"/>
        </w:rPr>
      </w:pPr>
      <w:r>
        <w:rPr>
          <w:rFonts w:ascii="Times New Roman"/>
        </w:rPr>
        <w:tab/>
      </w:r>
      <w:r w:rsidR="00530274" w:rsidRPr="00530274">
        <w:rPr>
          <w:rFonts w:ascii="Times New Roman" w:cs="Times New Roman"/>
        </w:rPr>
        <w:t>SECTION 1.  Notwithstanding the provisions of Chapter 32 of the General Laws or any other general or special law to the contrary, the applicable Retirement Board is hereby authorized and directed to grant creditable service time to Leo Foley for the service he rendered in the armed services between March 19, 1967 to March 19, 1969 for the purpose of determining a retirement allowance pursuant to the provisions of said Chapter 32.  Eligibility for said creditable service shall be conditioned upon payment to the applicable Retirement System of an amount equal to the contributions he would have otherwise paid into the retirement system for said period of service together with interest thereon.  Such payment shall be made in one sum or installments, as the applicable Retirement Board shall prescribe.</w:t>
      </w:r>
    </w:p>
    <w:sectPr w:rsidR="00862601" w:rsidRPr="00753D2C" w:rsidSect="00DD0B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B52"/>
    <w:rsid w:val="00530274"/>
    <w:rsid w:val="005B5FE8"/>
    <w:rsid w:val="006376B4"/>
    <w:rsid w:val="00753D2C"/>
    <w:rsid w:val="00862601"/>
    <w:rsid w:val="00B15798"/>
    <w:rsid w:val="00CD7A31"/>
    <w:rsid w:val="00DA62DD"/>
    <w:rsid w:val="00DB534B"/>
    <w:rsid w:val="00DD0B52"/>
    <w:rsid w:val="00E07EE6"/>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EE6"/>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753D2C"/>
  </w:style>
</w:styles>
</file>

<file path=word/webSettings.xml><?xml version="1.0" encoding="utf-8"?>
<w:webSettings xmlns:r="http://schemas.openxmlformats.org/officeDocument/2006/relationships" xmlns:w="http://schemas.openxmlformats.org/wordprocessingml/2006/main">
  <w:divs>
    <w:div w:id="903951043">
      <w:marLeft w:val="0"/>
      <w:marRight w:val="0"/>
      <w:marTop w:val="0"/>
      <w:marBottom w:val="0"/>
      <w:divBdr>
        <w:top w:val="none" w:sz="0" w:space="0" w:color="auto"/>
        <w:left w:val="none" w:sz="0" w:space="0" w:color="auto"/>
        <w:bottom w:val="none" w:sz="0" w:space="0" w:color="auto"/>
        <w:right w:val="none" w:sz="0" w:space="0" w:color="auto"/>
      </w:divBdr>
    </w:div>
    <w:div w:id="1020931726">
      <w:bodyDiv w:val="1"/>
      <w:marLeft w:val="0"/>
      <w:marRight w:val="0"/>
      <w:marTop w:val="0"/>
      <w:marBottom w:val="0"/>
      <w:divBdr>
        <w:top w:val="none" w:sz="0" w:space="0" w:color="auto"/>
        <w:left w:val="none" w:sz="0" w:space="0" w:color="auto"/>
        <w:bottom w:val="none" w:sz="0" w:space="0" w:color="auto"/>
        <w:right w:val="none" w:sz="0" w:space="0" w:color="auto"/>
      </w:divBdr>
    </w:div>
    <w:div w:id="147786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1476</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jsheehan</cp:lastModifiedBy>
  <cp:revision>4</cp:revision>
  <dcterms:created xsi:type="dcterms:W3CDTF">2009-01-13T22:14:00Z</dcterms:created>
  <dcterms:modified xsi:type="dcterms:W3CDTF">2009-01-14T02:59:00Z</dcterms:modified>
</cp:coreProperties>
</file>