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149EF" w:rsidRDefault="003A17F0">
      <w:pPr>
        <w:suppressLineNumbers/>
        <w:spacing w:after="2"/>
        <w:jc w:val="center"/>
      </w:pPr>
      <w:r>
        <w:rPr>
          <w:rFonts w:ascii="Arial"/>
          <w:sz w:val="18"/>
        </w:rPr>
        <w:t>HOUSE DOCKET, NO.         FILED ON: 1/7/2009</w:t>
      </w:r>
    </w:p>
    <w:p w:rsidR="004149EF" w:rsidRDefault="003A17F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A17F0">
            <w:pPr>
              <w:suppressLineNumbers/>
              <w:jc w:val="right"/>
              <w:rPr>
                <w:b/>
                <w:sz w:val="28"/>
              </w:rPr>
            </w:pPr>
          </w:p>
        </w:tc>
      </w:tr>
    </w:tbl>
    <w:p w:rsidR="004149EF" w:rsidRDefault="003A17F0">
      <w:pPr>
        <w:suppressLineNumbers/>
        <w:spacing w:before="2" w:after="2"/>
        <w:jc w:val="center"/>
      </w:pPr>
      <w:r>
        <w:rPr>
          <w:rFonts w:ascii="Old English Text MT"/>
          <w:sz w:val="32"/>
        </w:rPr>
        <w:t>The Commonwealth of Massachusetts</w:t>
      </w:r>
    </w:p>
    <w:p w:rsidR="004149EF" w:rsidRDefault="003A17F0">
      <w:pPr>
        <w:suppressLineNumbers/>
        <w:spacing w:after="2"/>
        <w:jc w:val="center"/>
      </w:pPr>
      <w:r>
        <w:rPr>
          <w:rFonts w:ascii="Times New Roman"/>
          <w:b/>
          <w:sz w:val="32"/>
          <w:vertAlign w:val="superscript"/>
        </w:rPr>
        <w:t>_______________</w:t>
      </w:r>
    </w:p>
    <w:p w:rsidR="004149EF" w:rsidRDefault="003A17F0">
      <w:pPr>
        <w:suppressLineNumbers/>
        <w:spacing w:before="2"/>
        <w:jc w:val="center"/>
      </w:pPr>
      <w:r>
        <w:rPr>
          <w:rFonts w:ascii="Times New Roman"/>
          <w:sz w:val="20"/>
        </w:rPr>
        <w:t>PRESENTED BY:</w:t>
      </w:r>
    </w:p>
    <w:p w:rsidR="004149EF" w:rsidRDefault="003A17F0">
      <w:pPr>
        <w:suppressLineNumbers/>
        <w:spacing w:after="2"/>
        <w:jc w:val="center"/>
      </w:pPr>
      <w:r>
        <w:rPr>
          <w:rFonts w:ascii="Times New Roman"/>
          <w:b/>
          <w:sz w:val="24"/>
        </w:rPr>
        <w:t>James M. Murphy</w:t>
      </w:r>
    </w:p>
    <w:p w:rsidR="004149EF" w:rsidRDefault="003A17F0">
      <w:pPr>
        <w:suppressLineNumbers/>
        <w:jc w:val="center"/>
      </w:pPr>
      <w:r>
        <w:rPr>
          <w:rFonts w:ascii="Times New Roman"/>
          <w:b/>
          <w:sz w:val="32"/>
          <w:vertAlign w:val="superscript"/>
        </w:rPr>
        <w:t>_______________</w:t>
      </w:r>
    </w:p>
    <w:p w:rsidR="004149EF" w:rsidRDefault="003A17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49EF" w:rsidRDefault="003A17F0">
      <w:pPr>
        <w:suppressLineNumbers/>
      </w:pPr>
      <w:r>
        <w:rPr>
          <w:rFonts w:ascii="Times New Roman"/>
          <w:sz w:val="20"/>
        </w:rPr>
        <w:tab/>
        <w:t>The undersigned legislators and/or citizens respectfully petition for the passage of the accompanying bill:</w:t>
      </w:r>
    </w:p>
    <w:p w:rsidR="004149EF" w:rsidRDefault="003A17F0">
      <w:pPr>
        <w:suppressLineNumbers/>
        <w:spacing w:after="2"/>
        <w:jc w:val="center"/>
      </w:pPr>
      <w:proofErr w:type="gramStart"/>
      <w:r>
        <w:rPr>
          <w:rFonts w:ascii="Times New Roman"/>
          <w:sz w:val="24"/>
        </w:rPr>
        <w:t>An Act relative to outdoor a</w:t>
      </w:r>
      <w:r>
        <w:rPr>
          <w:rFonts w:ascii="Times New Roman"/>
          <w:sz w:val="24"/>
        </w:rPr>
        <w:t>dvertising in the town of Weymouth.</w:t>
      </w:r>
      <w:proofErr w:type="gramEnd"/>
    </w:p>
    <w:p w:rsidR="004149EF" w:rsidRDefault="003A17F0">
      <w:pPr>
        <w:suppressLineNumbers/>
        <w:spacing w:after="2"/>
        <w:jc w:val="center"/>
      </w:pPr>
      <w:r>
        <w:rPr>
          <w:rFonts w:ascii="Times New Roman"/>
          <w:b/>
          <w:sz w:val="32"/>
          <w:vertAlign w:val="superscript"/>
        </w:rPr>
        <w:t>_______________</w:t>
      </w:r>
    </w:p>
    <w:p w:rsidR="004149EF" w:rsidRDefault="003A17F0">
      <w:pPr>
        <w:suppressLineNumbers/>
        <w:jc w:val="center"/>
      </w:pPr>
      <w:r>
        <w:rPr>
          <w:rFonts w:ascii="Times New Roman"/>
          <w:sz w:val="20"/>
        </w:rPr>
        <w:t>PETITION OF:</w:t>
      </w:r>
    </w:p>
    <w:p w:rsidR="004149EF" w:rsidRDefault="004149E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M. Murphy</w:t>
                </w:r>
              </w:p>
            </w:tc>
            <w:tc>
              <w:tcPr>
                <w:tcW w:w="4500" w:type="dxa"/>
              </w:tcPr>
              <w:p>
                <w:pPr>
                  <w:suppressLineNumbers/>
                  <w:spacing w:after="2"/>
                  <w:rPr>
                    <w:rFonts w:ascii="Times New Roman"/>
                    <w:sz w:val="22"/>
                  </w:rPr>
                </w:pPr>
                <w:r>
                  <w:rPr>
                    <w:rFonts w:ascii="Times New Roman"/>
                    <w:sz w:val="22"/>
                  </w:rPr>
                  <w:t>4th Norfolk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4149EF" w:rsidRDefault="003A17F0">
      <w:pPr>
        <w:suppressLineNumbers/>
      </w:pPr>
      <w:r>
        <w:br w:type="page"/>
      </w:r>
    </w:p>
    <w:p w:rsidR="004149EF" w:rsidRDefault="003A17F0">
      <w:pPr>
        <w:suppressLineNumbers/>
        <w:jc w:val="center"/>
      </w:pPr>
      <w:r>
        <w:rPr>
          <w:rFonts w:ascii="Times New Roman"/>
          <w:sz w:val="24"/>
        </w:rPr>
        <w:lastRenderedPageBreak/>
        <w:t>[SIMILAR MATTER FILED IN PREVIOUS SESSION</w:t>
      </w:r>
      <w:r>
        <w:rPr>
          <w:rFonts w:ascii="Times New Roman"/>
          <w:sz w:val="24"/>
        </w:rPr>
        <w:br/>
        <w:t>SEE HOUSE, NO. 4019 OF 2007-2008.]</w:t>
      </w:r>
    </w:p>
    <w:p w:rsidR="004149EF" w:rsidRDefault="003A17F0">
      <w:pPr>
        <w:suppressLineNumbers/>
        <w:spacing w:before="2" w:after="2"/>
        <w:jc w:val="center"/>
      </w:pPr>
      <w:r>
        <w:rPr>
          <w:rFonts w:ascii="Old English Text MT"/>
          <w:sz w:val="32"/>
        </w:rPr>
        <w:t>The Commonwealth of Massachusetts</w:t>
      </w:r>
      <w:r>
        <w:rPr>
          <w:rFonts w:ascii="Old English Text MT"/>
          <w:sz w:val="32"/>
        </w:rPr>
        <w:br/>
      </w:r>
    </w:p>
    <w:p w:rsidR="004149EF" w:rsidRDefault="003A17F0">
      <w:pPr>
        <w:suppressLineNumbers/>
        <w:spacing w:after="2"/>
        <w:jc w:val="center"/>
      </w:pPr>
      <w:r>
        <w:rPr>
          <w:rFonts w:ascii="Times New Roman"/>
          <w:b/>
          <w:sz w:val="24"/>
          <w:vertAlign w:val="superscript"/>
        </w:rPr>
        <w:t>_______________</w:t>
      </w:r>
    </w:p>
    <w:p w:rsidR="004149EF" w:rsidRDefault="003A17F0">
      <w:pPr>
        <w:suppressLineNumbers/>
        <w:spacing w:after="2"/>
        <w:jc w:val="center"/>
      </w:pPr>
      <w:r>
        <w:rPr>
          <w:rFonts w:ascii="Times New Roman"/>
          <w:b/>
          <w:sz w:val="18"/>
        </w:rPr>
        <w:t>In the Year Two Thousand and Nine</w:t>
      </w:r>
    </w:p>
    <w:p w:rsidR="004149EF" w:rsidRDefault="003A17F0">
      <w:pPr>
        <w:suppressLineNumbers/>
        <w:spacing w:after="2"/>
        <w:jc w:val="center"/>
      </w:pPr>
      <w:r>
        <w:rPr>
          <w:rFonts w:ascii="Times New Roman"/>
          <w:b/>
          <w:sz w:val="24"/>
          <w:vertAlign w:val="superscript"/>
        </w:rPr>
        <w:t>_______________</w:t>
      </w:r>
    </w:p>
    <w:p w:rsidR="004149EF" w:rsidRDefault="003A17F0">
      <w:pPr>
        <w:suppressLineNumbers/>
        <w:spacing w:after="2"/>
      </w:pPr>
      <w:r>
        <w:rPr>
          <w:sz w:val="14"/>
        </w:rPr>
        <w:br/>
      </w:r>
      <w:r>
        <w:br/>
      </w:r>
    </w:p>
    <w:p w:rsidR="004149EF" w:rsidRDefault="003A17F0">
      <w:pPr>
        <w:suppressLineNumbers/>
      </w:pPr>
      <w:r>
        <w:rPr>
          <w:rFonts w:ascii="Times New Roman"/>
          <w:smallCaps/>
          <w:sz w:val="28"/>
        </w:rPr>
        <w:t>An Act relative to outdoor advertising in the town of Weymouth</w:t>
      </w:r>
      <w:proofErr w:type="gramStart"/>
      <w:r>
        <w:rPr>
          <w:rFonts w:ascii="Times New Roman"/>
          <w:smallCaps/>
          <w:sz w:val="28"/>
        </w:rPr>
        <w:t>..</w:t>
      </w:r>
      <w:proofErr w:type="gramEnd"/>
      <w:r>
        <w:br/>
      </w:r>
      <w:r>
        <w:br/>
      </w:r>
      <w:r>
        <w:br/>
      </w:r>
    </w:p>
    <w:p w:rsidR="004149EF" w:rsidRDefault="003A17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17F0" w:rsidP="003A17F0" w:rsidRDefault="003A17F0">
      <w:pPr>
        <w:jc w:val="both"/>
      </w:pPr>
      <w:r>
        <w:t xml:space="preserve">Chapter 93: Section 30B:  Not withstanding any general law, special law or local ordinance to the contrary, a special commission is hereby established, comprised of members of the Outdoor Advertising Board, to study if billboards in the Town of </w:t>
      </w:r>
      <w:smartTag w:uri="urn:schemas-microsoft-com:office:smarttags" w:element="City">
        <w:smartTag w:uri="urn:schemas-microsoft-com:office:smarttags" w:element="place">
          <w:r>
            <w:t>Weymouth</w:t>
          </w:r>
        </w:smartTag>
      </w:smartTag>
      <w:r>
        <w:t xml:space="preserve"> is deemed a nuisance or abandoned and recommend their removal.  This commission shall also examine the feasibility of establishing a fund, or the establishment of tax credits or incentives, designed to assist in the removal of said billboards. </w:t>
      </w:r>
    </w:p>
    <w:p w:rsidR="003A17F0" w:rsidP="003A17F0" w:rsidRDefault="003A17F0">
      <w:pPr>
        <w:jc w:val="both"/>
      </w:pPr>
    </w:p>
    <w:p w:rsidR="003A17F0" w:rsidP="003A17F0" w:rsidRDefault="003A17F0">
      <w:pPr>
        <w:jc w:val="both"/>
      </w:pPr>
      <w:r>
        <w:tab/>
        <w:t xml:space="preserve">Nuisance or Abandoned billboards will be defined as any billboard whose structure has not been properly maintained and/or may cause a public safety concern and any billboards whose sole purpose of advertising has not been used in more than 24 months.  </w:t>
      </w:r>
    </w:p>
    <w:p w:rsidR="003A17F0" w:rsidP="003A17F0" w:rsidRDefault="003A17F0">
      <w:pPr>
        <w:jc w:val="both"/>
      </w:pPr>
    </w:p>
    <w:p w:rsidR="003A17F0" w:rsidP="003A17F0" w:rsidRDefault="003A17F0">
      <w:pPr>
        <w:jc w:val="both"/>
      </w:pPr>
      <w:r>
        <w:tab/>
        <w:t xml:space="preserve">The commission shall submit a report to the Legislature as well as to the Town of </w:t>
      </w:r>
      <w:smartTag w:uri="urn:schemas-microsoft-com:office:smarttags" w:element="City">
        <w:smartTag w:uri="urn:schemas-microsoft-com:office:smarttags" w:element="place">
          <w:r>
            <w:t>Weymouth</w:t>
          </w:r>
        </w:smartTag>
      </w:smartTag>
      <w:r>
        <w:t xml:space="preserve">, as to which billboards have been deemed a public nuisance or abandoned.  If a billboard is deemed a nuisance or abandoned, the owner will have 60 days to deconstruct the billboard.  If the deconstruction of the billboard creates undo financial stress on the owner, the owner may apply for a grant, or tax credit, or other incentives deemed proper by said commission, if any are in existence. </w:t>
      </w:r>
    </w:p>
    <w:p w:rsidR="003A17F0" w:rsidP="003A17F0" w:rsidRDefault="003A17F0">
      <w:pPr>
        <w:jc w:val="both"/>
      </w:pPr>
    </w:p>
    <w:p w:rsidR="003A17F0" w:rsidP="003A17F0" w:rsidRDefault="003A17F0">
      <w:pPr>
        <w:jc w:val="both"/>
      </w:pPr>
      <w:r>
        <w:tab/>
        <w:t xml:space="preserve">The Town of </w:t>
      </w:r>
      <w:smartTag w:uri="urn:schemas-microsoft-com:office:smarttags" w:element="City">
        <w:smartTag w:uri="urn:schemas-microsoft-com:office:smarttags" w:element="place">
          <w:r>
            <w:t>Weymouth</w:t>
          </w:r>
        </w:smartTag>
      </w:smartTag>
      <w:r>
        <w:t xml:space="preserve"> shall now be specifically designated as a sign free area in which no new Billboard permits shall be granted or in any way transferred to a new owner or licensee.  </w:t>
      </w:r>
    </w:p>
    <w:p w:rsidR="004149EF" w:rsidRDefault="003A17F0">
      <w:pPr>
        <w:spacing w:line="336" w:lineRule="auto"/>
      </w:pPr>
      <w:r>
        <w:rPr>
          <w:rFonts w:ascii="Times New Roman"/>
        </w:rPr>
        <w:lastRenderedPageBreak/>
        <w:tab/>
      </w:r>
    </w:p>
    <w:sectPr w:rsidR="004149EF" w:rsidSect="004149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49EF"/>
    <w:rsid w:val="003A17F0"/>
    <w:rsid w:val="00414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F0"/>
    <w:rPr>
      <w:rFonts w:ascii="Tahoma" w:hAnsi="Tahoma" w:cs="Tahoma"/>
      <w:sz w:val="16"/>
      <w:szCs w:val="16"/>
    </w:rPr>
  </w:style>
  <w:style w:type="character" w:styleId="LineNumber">
    <w:name w:val="line number"/>
    <w:basedOn w:val="DefaultParagraphFont"/>
    <w:uiPriority w:val="99"/>
    <w:semiHidden/>
    <w:unhideWhenUsed/>
    <w:rsid w:val="003A17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2035</Characters>
  <Application>Microsoft Office Word</Application>
  <DocSecurity>0</DocSecurity>
  <Lines>16</Lines>
  <Paragraphs>4</Paragraphs>
  <ScaleCrop>false</ScaleCrop>
  <Company>LEG</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2009-01-07T20:24:00Z</dcterms:created>
  <dcterms:modified xsi:type="dcterms:W3CDTF">2009-01-07T20:25:00Z</dcterms:modified>
</cp:coreProperties>
</file>