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F9" w:rsidRDefault="00AC329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E705F9" w:rsidRDefault="00AC329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C329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705F9" w:rsidRDefault="00AC329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705F9" w:rsidRDefault="00AC329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05F9" w:rsidRDefault="00AC329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705F9" w:rsidRDefault="00AC329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Charles A. Murphy (BY REQUEST)</w:t>
      </w:r>
    </w:p>
    <w:p w:rsidR="00E705F9" w:rsidRDefault="00AC329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05F9" w:rsidRDefault="00AC329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705F9" w:rsidRDefault="00AC329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705F9" w:rsidRDefault="00AC329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electrica</w:t>
      </w:r>
      <w:r>
        <w:rPr>
          <w:rFonts w:ascii="Times New Roman"/>
          <w:sz w:val="24"/>
        </w:rPr>
        <w:t>l weapon registration.</w:t>
      </w:r>
      <w:proofErr w:type="gramEnd"/>
    </w:p>
    <w:p w:rsidR="00E705F9" w:rsidRDefault="00AC329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05F9" w:rsidRDefault="00AC329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705F9" w:rsidRDefault="00E705F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705F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705F9" w:rsidRDefault="00AC329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705F9" w:rsidRDefault="00AC329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705F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705F9" w:rsidRDefault="00AC329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Richard </w:t>
                </w:r>
                <w:proofErr w:type="spellStart"/>
                <w:r>
                  <w:rPr>
                    <w:rFonts w:ascii="Times New Roman"/>
                  </w:rPr>
                  <w:t>Heneghan</w:t>
                </w:r>
                <w:proofErr w:type="spellEnd"/>
              </w:p>
            </w:tc>
            <w:tc>
              <w:tcPr>
                <w:tcW w:w="4500" w:type="dxa"/>
              </w:tcPr>
              <w:p w:rsidR="00E705F9" w:rsidRDefault="00AC329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33 Greenwood Road</w:t>
                </w:r>
                <w:r>
                  <w:rPr>
                    <w:rFonts w:ascii="Times New Roman"/>
                  </w:rPr>
                  <w:br/>
                  <w:t>Burlington, MA 01803</w:t>
                </w:r>
              </w:p>
            </w:tc>
          </w:tr>
        </w:tbl>
      </w:sdtContent>
    </w:sdt>
    <w:p w:rsidR="00E705F9" w:rsidRDefault="00AC329D">
      <w:pPr>
        <w:suppressLineNumbers/>
      </w:pPr>
      <w:r>
        <w:br w:type="page"/>
      </w:r>
    </w:p>
    <w:p w:rsidR="00E705F9" w:rsidRDefault="00AC329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705F9" w:rsidRDefault="00AC329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05F9" w:rsidRDefault="00AC329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705F9" w:rsidRDefault="00AC329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05F9" w:rsidRDefault="00AC329D">
      <w:pPr>
        <w:suppressLineNumbers/>
        <w:spacing w:after="2"/>
      </w:pPr>
      <w:r>
        <w:rPr>
          <w:sz w:val="14"/>
        </w:rPr>
        <w:br/>
      </w:r>
      <w:r>
        <w:br/>
      </w:r>
    </w:p>
    <w:p w:rsidR="00E705F9" w:rsidRDefault="00AC329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electrical weapon registration.</w:t>
      </w:r>
      <w:proofErr w:type="gramEnd"/>
      <w:r>
        <w:br/>
      </w:r>
      <w:r>
        <w:br/>
      </w:r>
      <w:r>
        <w:br/>
      </w:r>
    </w:p>
    <w:p w:rsidR="00E705F9" w:rsidRDefault="00AC329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705F9" w:rsidRDefault="00AC329D" w:rsidP="00AC329D">
      <w:pPr>
        <w:pStyle w:val="BodyText"/>
        <w:jc w:val="both"/>
      </w:pPr>
      <w:r>
        <w:rPr>
          <w:sz w:val="22"/>
        </w:rPr>
        <w:tab/>
      </w:r>
      <w:proofErr w:type="gramStart"/>
      <w:r w:rsidRPr="003F2EA9">
        <w:rPr>
          <w:color w:val="000000"/>
          <w:sz w:val="20"/>
          <w:szCs w:val="20"/>
        </w:rPr>
        <w:t>SECTION 1.</w:t>
      </w:r>
      <w:proofErr w:type="gramEnd"/>
      <w:r w:rsidRPr="003F2EA9">
        <w:rPr>
          <w:color w:val="000000"/>
          <w:sz w:val="20"/>
          <w:szCs w:val="20"/>
        </w:rPr>
        <w:t>  Section</w:t>
      </w:r>
      <w:r w:rsidRPr="003F2EA9">
        <w:rPr>
          <w:sz w:val="20"/>
          <w:szCs w:val="20"/>
        </w:rPr>
        <w:t xml:space="preserve"> </w:t>
      </w:r>
      <w:r>
        <w:rPr>
          <w:sz w:val="20"/>
          <w:szCs w:val="20"/>
        </w:rPr>
        <w:t>131J</w:t>
      </w:r>
      <w:r w:rsidRPr="003F2EA9">
        <w:rPr>
          <w:sz w:val="20"/>
          <w:szCs w:val="20"/>
        </w:rPr>
        <w:t xml:space="preserve"> of Chapter </w:t>
      </w:r>
      <w:r>
        <w:rPr>
          <w:sz w:val="20"/>
          <w:szCs w:val="20"/>
        </w:rPr>
        <w:t>140</w:t>
      </w:r>
      <w:r w:rsidRPr="003F2EA9">
        <w:rPr>
          <w:sz w:val="20"/>
          <w:szCs w:val="20"/>
        </w:rPr>
        <w:t xml:space="preserve"> of the General Laws is hereby</w:t>
      </w:r>
      <w:r>
        <w:rPr>
          <w:sz w:val="20"/>
          <w:szCs w:val="20"/>
        </w:rPr>
        <w:t xml:space="preserve"> amended by </w:t>
      </w:r>
      <w:r w:rsidRPr="003F2EA9">
        <w:rPr>
          <w:sz w:val="20"/>
          <w:szCs w:val="20"/>
        </w:rPr>
        <w:t>inserting the word</w:t>
      </w:r>
      <w:r>
        <w:rPr>
          <w:sz w:val="20"/>
          <w:szCs w:val="20"/>
        </w:rPr>
        <w:t>s</w:t>
      </w:r>
      <w:r w:rsidRPr="003F2EA9">
        <w:rPr>
          <w:sz w:val="20"/>
          <w:szCs w:val="20"/>
        </w:rPr>
        <w:t xml:space="preserve"> ‘</w:t>
      </w:r>
      <w:r>
        <w:rPr>
          <w:sz w:val="20"/>
          <w:szCs w:val="20"/>
        </w:rPr>
        <w:t>or fixed’ after the word “portable”</w:t>
      </w:r>
      <w:r w:rsidRPr="003F2EA9">
        <w:rPr>
          <w:sz w:val="20"/>
          <w:szCs w:val="20"/>
        </w:rPr>
        <w:t xml:space="preserve"> </w:t>
      </w:r>
      <w:r>
        <w:rPr>
          <w:sz w:val="20"/>
          <w:szCs w:val="20"/>
        </w:rPr>
        <w:t>in the phrase “No person shall possess a portable device or weapon”.</w:t>
      </w:r>
    </w:p>
    <w:sectPr w:rsidR="00E705F9" w:rsidSect="00E705F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E705F9"/>
    <w:rsid w:val="00AC329D"/>
    <w:rsid w:val="00E7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9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C329D"/>
  </w:style>
  <w:style w:type="paragraph" w:styleId="BodyText">
    <w:name w:val="Body Text"/>
    <w:basedOn w:val="Normal"/>
    <w:link w:val="BodyTextChar"/>
    <w:uiPriority w:val="99"/>
    <w:unhideWhenUsed/>
    <w:rsid w:val="00AC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C32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165</Words>
  <Characters>942</Characters>
  <Application>Microsoft Office Word</Application>
  <DocSecurity>0</DocSecurity>
  <Lines>7</Lines>
  <Paragraphs>2</Paragraphs>
  <ScaleCrop>false</ScaleCrop>
  <Company>LEG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Asya Pikovsky</cp:lastModifiedBy>
  <cp:revision>2</cp:revision>
  <dcterms:created xsi:type="dcterms:W3CDTF">2009-01-16T18:24:00Z</dcterms:created>
  <dcterms:modified xsi:type="dcterms:W3CDTF">2009-01-16T18:31:00Z</dcterms:modified>
</cp:coreProperties>
</file>