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92F" w:rsidRDefault="00507A9E">
      <w:pPr>
        <w:suppressLineNumbers/>
        <w:spacing w:after="2"/>
        <w:jc w:val="center"/>
      </w:pPr>
      <w:r>
        <w:rPr>
          <w:rFonts w:ascii="Arial"/>
          <w:sz w:val="18"/>
        </w:rPr>
        <w:t>HOUSE DOCKET, NO.         FILED ON: 1/14/2009</w:t>
      </w:r>
    </w:p>
    <w:p w:rsidR="0012792F" w:rsidRDefault="00507A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7A9E" w:rsidP="00DB534B">
            <w:pPr>
              <w:suppressLineNumbers/>
              <w:jc w:val="right"/>
              <w:rPr>
                <w:b/>
                <w:sz w:val="28"/>
              </w:rPr>
            </w:pPr>
          </w:p>
        </w:tc>
      </w:tr>
    </w:tbl>
    <w:p w:rsidR="0012792F" w:rsidRDefault="00507A9E">
      <w:pPr>
        <w:suppressLineNumbers/>
        <w:spacing w:before="2" w:after="2"/>
        <w:jc w:val="center"/>
      </w:pPr>
      <w:r>
        <w:rPr>
          <w:rFonts w:ascii="Old English Text MT"/>
          <w:sz w:val="32"/>
        </w:rPr>
        <w:t>The Commonwealth of Massachusetts</w:t>
      </w:r>
    </w:p>
    <w:p w:rsidR="0012792F" w:rsidRDefault="00507A9E">
      <w:pPr>
        <w:suppressLineNumbers/>
        <w:spacing w:after="2"/>
        <w:jc w:val="center"/>
      </w:pPr>
      <w:r>
        <w:rPr>
          <w:rFonts w:ascii="Times New Roman"/>
          <w:b/>
          <w:sz w:val="32"/>
          <w:vertAlign w:val="superscript"/>
        </w:rPr>
        <w:t>_______________</w:t>
      </w:r>
    </w:p>
    <w:p w:rsidR="0012792F" w:rsidRDefault="00507A9E">
      <w:pPr>
        <w:suppressLineNumbers/>
        <w:spacing w:before="2"/>
        <w:jc w:val="center"/>
      </w:pPr>
      <w:r>
        <w:rPr>
          <w:rFonts w:ascii="Times New Roman"/>
          <w:sz w:val="20"/>
        </w:rPr>
        <w:t>PRESENTED BY:</w:t>
      </w:r>
    </w:p>
    <w:p w:rsidR="0012792F" w:rsidRDefault="00507A9E">
      <w:pPr>
        <w:suppressLineNumbers/>
        <w:spacing w:after="2"/>
        <w:jc w:val="center"/>
      </w:pPr>
      <w:r>
        <w:rPr>
          <w:rFonts w:ascii="Times New Roman"/>
          <w:b/>
          <w:sz w:val="24"/>
        </w:rPr>
        <w:t>Ronald Mariano</w:t>
      </w:r>
    </w:p>
    <w:p w:rsidR="0012792F" w:rsidRDefault="00507A9E">
      <w:pPr>
        <w:suppressLineNumbers/>
        <w:jc w:val="center"/>
      </w:pPr>
      <w:r>
        <w:rPr>
          <w:rFonts w:ascii="Times New Roman"/>
          <w:b/>
          <w:sz w:val="32"/>
          <w:vertAlign w:val="superscript"/>
        </w:rPr>
        <w:t>_______________</w:t>
      </w:r>
    </w:p>
    <w:p w:rsidR="0012792F" w:rsidRDefault="00507A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792F" w:rsidRDefault="00507A9E">
      <w:pPr>
        <w:suppressLineNumbers/>
      </w:pPr>
      <w:r>
        <w:rPr>
          <w:rFonts w:ascii="Times New Roman"/>
          <w:sz w:val="20"/>
        </w:rPr>
        <w:tab/>
        <w:t>The undersigned legislators and/or citizens respectfully petition for the passage of the accompanying bill:</w:t>
      </w:r>
    </w:p>
    <w:p w:rsidR="0012792F" w:rsidRDefault="00507A9E">
      <w:pPr>
        <w:suppressLineNumbers/>
        <w:spacing w:after="2"/>
        <w:jc w:val="center"/>
      </w:pPr>
      <w:r>
        <w:rPr>
          <w:rFonts w:ascii="Times New Roman"/>
          <w:sz w:val="24"/>
        </w:rPr>
        <w:t xml:space="preserve">An Act relative to stranger </w:t>
      </w:r>
      <w:r>
        <w:rPr>
          <w:rFonts w:ascii="Times New Roman"/>
          <w:sz w:val="24"/>
        </w:rPr>
        <w:t>originated life insurance.</w:t>
      </w:r>
    </w:p>
    <w:p w:rsidR="0012792F" w:rsidRDefault="00507A9E">
      <w:pPr>
        <w:suppressLineNumbers/>
        <w:spacing w:after="2"/>
        <w:jc w:val="center"/>
      </w:pPr>
      <w:r>
        <w:rPr>
          <w:rFonts w:ascii="Times New Roman"/>
          <w:b/>
          <w:sz w:val="32"/>
          <w:vertAlign w:val="superscript"/>
        </w:rPr>
        <w:t>_______________</w:t>
      </w:r>
    </w:p>
    <w:p w:rsidR="0012792F" w:rsidRDefault="00507A9E">
      <w:pPr>
        <w:suppressLineNumbers/>
        <w:jc w:val="center"/>
      </w:pPr>
      <w:r>
        <w:rPr>
          <w:rFonts w:ascii="Times New Roman"/>
          <w:sz w:val="20"/>
        </w:rPr>
        <w:t>PETITION OF:</w:t>
      </w:r>
    </w:p>
    <w:p w:rsidR="0012792F" w:rsidRDefault="001279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792F">
            <w:tblPrEx>
              <w:tblCellMar>
                <w:top w:w="0" w:type="dxa"/>
                <w:bottom w:w="0" w:type="dxa"/>
              </w:tblCellMar>
            </w:tblPrEx>
            <w:tc>
              <w:tcPr>
                <w:tcW w:w="4500" w:type="dxa"/>
                <w:tcBorders>
                  <w:top w:val="nil"/>
                  <w:bottom w:val="single" w:sz="4" w:space="0" w:color="auto"/>
                  <w:right w:val="single" w:sz="4" w:space="0" w:color="auto"/>
                </w:tcBorders>
              </w:tcPr>
              <w:p w:rsidR="0012792F" w:rsidRDefault="00507A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792F" w:rsidRDefault="00507A9E">
                <w:pPr>
                  <w:suppressLineNumbers/>
                  <w:spacing w:after="2"/>
                  <w:rPr>
                    <w:smallCaps/>
                  </w:rPr>
                </w:pPr>
                <w:r>
                  <w:rPr>
                    <w:rFonts w:ascii="Times New Roman"/>
                    <w:smallCaps/>
                    <w:sz w:val="24"/>
                  </w:rPr>
                  <w:t>District/Address:</w:t>
                </w:r>
              </w:p>
            </w:tc>
          </w:tr>
          <w:tr w:rsidR="0012792F">
            <w:tblPrEx>
              <w:tblCellMar>
                <w:top w:w="0" w:type="dxa"/>
                <w:bottom w:w="0" w:type="dxa"/>
              </w:tblCellMar>
            </w:tblPrEx>
            <w:tc>
              <w:tcPr>
                <w:tcW w:w="4500" w:type="dxa"/>
              </w:tcPr>
              <w:p w:rsidR="0012792F" w:rsidRDefault="00507A9E">
                <w:pPr>
                  <w:suppressLineNumbers/>
                  <w:spacing w:after="2"/>
                  <w:rPr>
                    <w:rFonts w:ascii="Times New Roman"/>
                  </w:rPr>
                </w:pPr>
                <w:r>
                  <w:rPr>
                    <w:rFonts w:ascii="Times New Roman"/>
                  </w:rPr>
                  <w:t>Ronald Mariano</w:t>
                </w:r>
              </w:p>
            </w:tc>
            <w:tc>
              <w:tcPr>
                <w:tcW w:w="4500" w:type="dxa"/>
              </w:tcPr>
              <w:p w:rsidR="0012792F" w:rsidRDefault="00507A9E">
                <w:pPr>
                  <w:suppressLineNumbers/>
                  <w:spacing w:after="2"/>
                  <w:rPr>
                    <w:rFonts w:ascii="Times New Roman"/>
                  </w:rPr>
                </w:pPr>
                <w:r>
                  <w:rPr>
                    <w:rFonts w:ascii="Times New Roman"/>
                  </w:rPr>
                  <w:t>3rd Norfolk</w:t>
                </w:r>
              </w:p>
            </w:tc>
          </w:tr>
        </w:tbl>
      </w:sdtContent>
    </w:sdt>
    <w:p w:rsidR="0012792F" w:rsidRDefault="00507A9E">
      <w:pPr>
        <w:suppressLineNumbers/>
      </w:pPr>
      <w:r>
        <w:br w:type="page"/>
      </w:r>
    </w:p>
    <w:p w:rsidR="0012792F" w:rsidRDefault="00507A9E">
      <w:pPr>
        <w:suppressLineNumbers/>
        <w:spacing w:before="2" w:after="2"/>
        <w:jc w:val="center"/>
      </w:pPr>
      <w:r>
        <w:rPr>
          <w:rFonts w:ascii="Old English Text MT"/>
          <w:sz w:val="32"/>
        </w:rPr>
        <w:lastRenderedPageBreak/>
        <w:t>The Commonwealth of Massachusetts</w:t>
      </w:r>
      <w:r>
        <w:rPr>
          <w:rFonts w:ascii="Old English Text MT"/>
          <w:sz w:val="32"/>
        </w:rPr>
        <w:br/>
      </w:r>
    </w:p>
    <w:p w:rsidR="0012792F" w:rsidRDefault="00507A9E">
      <w:pPr>
        <w:suppressLineNumbers/>
        <w:spacing w:after="2"/>
        <w:jc w:val="center"/>
      </w:pPr>
      <w:r>
        <w:rPr>
          <w:rFonts w:ascii="Times New Roman"/>
          <w:b/>
          <w:sz w:val="24"/>
          <w:vertAlign w:val="superscript"/>
        </w:rPr>
        <w:t>_______________</w:t>
      </w:r>
    </w:p>
    <w:p w:rsidR="0012792F" w:rsidRDefault="00507A9E">
      <w:pPr>
        <w:suppressLineNumbers/>
        <w:spacing w:after="2"/>
        <w:jc w:val="center"/>
      </w:pPr>
      <w:r>
        <w:rPr>
          <w:rFonts w:ascii="Times New Roman"/>
          <w:b/>
          <w:sz w:val="18"/>
        </w:rPr>
        <w:t>In the Year Two Thousand and Nine</w:t>
      </w:r>
    </w:p>
    <w:p w:rsidR="0012792F" w:rsidRDefault="00507A9E">
      <w:pPr>
        <w:suppressLineNumbers/>
        <w:spacing w:after="2"/>
        <w:jc w:val="center"/>
      </w:pPr>
      <w:r>
        <w:rPr>
          <w:rFonts w:ascii="Times New Roman"/>
          <w:b/>
          <w:sz w:val="24"/>
          <w:vertAlign w:val="superscript"/>
        </w:rPr>
        <w:t>_______________</w:t>
      </w:r>
    </w:p>
    <w:p w:rsidR="0012792F" w:rsidRDefault="00507A9E">
      <w:pPr>
        <w:suppressLineNumbers/>
        <w:spacing w:after="2"/>
      </w:pPr>
      <w:r>
        <w:rPr>
          <w:sz w:val="14"/>
        </w:rPr>
        <w:br/>
      </w:r>
      <w:r>
        <w:br/>
      </w:r>
    </w:p>
    <w:p w:rsidR="0012792F" w:rsidRDefault="00507A9E">
      <w:pPr>
        <w:suppressLineNumbers/>
      </w:pPr>
      <w:r>
        <w:rPr>
          <w:rFonts w:ascii="Times New Roman"/>
          <w:smallCaps/>
          <w:sz w:val="28"/>
        </w:rPr>
        <w:t>An Act relative to stranger originated life insurance.</w:t>
      </w:r>
      <w:r>
        <w:br/>
      </w:r>
      <w:r>
        <w:br/>
      </w:r>
      <w:r>
        <w:br/>
      </w:r>
    </w:p>
    <w:p w:rsidR="0012792F" w:rsidRDefault="00507A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SECTION 1.</w:t>
      </w:r>
      <w:proofErr w:type="gramEnd"/>
      <w:r w:rsidRPr="00861F28">
        <w:rPr>
          <w:rFonts w:ascii="Times New Roman" w:hAnsi="Times New Roman"/>
          <w:sz w:val="24"/>
          <w:szCs w:val="24"/>
        </w:rPr>
        <w:t xml:space="preserve"> Chapter 175 of the General Laws, as appearing in the 2006 Official Edition, is hereby amended by inserting after section 123 the following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123 ½.</w:t>
      </w:r>
      <w:proofErr w:type="gramEnd"/>
      <w:r w:rsidRPr="00861F28">
        <w:rPr>
          <w:rFonts w:ascii="Times New Roman" w:hAnsi="Times New Roman"/>
          <w:sz w:val="24"/>
          <w:szCs w:val="24"/>
        </w:rPr>
        <w:t xml:space="preserve"> (a) An insurable interest, with reference to life and disability insurance, is an interest based upon a reasonable expectation of pecuniary advantage through the continued life, health, or bodily safety of another person and consequent loss by reason of that person’s death or disability or a substantial interest engendered by love and affection in the case of individuals closely related by blood or law.</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(b) An individual has an unlimited insurable interest in his or her own life, health, and bodily safety and may lawfully take out a policy of insurance on his or her own life, health, or bodily safety and have the policy made payable to whomsoever he or she pleases, regardless of whether the beneficiary designated has an insurable interest.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(c) Except as provided in section 123A of this chapter an employer has an insurable interest, as referred to in sub</w:t>
      </w:r>
      <w:r>
        <w:rPr>
          <w:rFonts w:ascii="Times New Roman" w:hAnsi="Times New Roman"/>
          <w:sz w:val="24"/>
          <w:szCs w:val="24"/>
        </w:rPr>
        <w:t>-section</w:t>
      </w:r>
      <w:r w:rsidRPr="00861F28">
        <w:rPr>
          <w:rFonts w:ascii="Times New Roman" w:hAnsi="Times New Roman"/>
          <w:sz w:val="24"/>
          <w:szCs w:val="24"/>
        </w:rPr>
        <w:t xml:space="preserve"> (a), in the life or physical or mental ability of any of its directors, officers, or employees or the directors, officers, or employees of any of its subsidiaries or any </w:t>
      </w:r>
      <w:r w:rsidRPr="00861F28">
        <w:rPr>
          <w:rFonts w:ascii="Times New Roman" w:hAnsi="Times New Roman"/>
          <w:sz w:val="24"/>
          <w:szCs w:val="24"/>
        </w:rPr>
        <w:lastRenderedPageBreak/>
        <w:t>other person whose death or physical or mental disability might cause financial loss to the employer; or, pursuant to any contractual arrangement with any shareholder concerning the reacquisition of shares owned by the shareholder at the time of his or her death or disability, on the life or physical or mental ability of that shareholder for the purpose of carrying out the contractual arrangement; or, pursuant to any contract obligating the employer as part of compensation arrangements or pursuant to a contract obligating the employer as guarantor or surety, on the life of the principal obligor. The trustee of an employer or trustee of a pension, welfare benefit plan, or trust established by an employer providing life, health, disability, retirement, or similar benefits to employees and retired employees of the employer or its affiliates and acting in a fiduciary capacity with respect to those employees, retired employees, or their dependents or beneficiaries has an insurable interest in the lives of employees and retired employees for whom those benefits are to be provided. The employer shall obtain the written consent of the individual being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 (d) Trusts and special purpose entities, that are used to apply for and initiate the issuance of policies of insurance for investors, where one or more beneficiaries of those trusts or special purpose entities do not have an insurable interest in the life of the insured violate the insurable interest laws and the prohibition against wagering on life.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(e) Any device, scheme, or artifice designed to give the appearance of an insurable interest where there is no legitimate insurable interest violates the insurable interest laws.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(f) An insurable interest shall be required to exist at the time the contract of life or disability insurance becomes effective, but need not exist at the time the loss occurs.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(g) Any contract of life or disability insurance procured or caused to be procured upon another individual is void unless the person applying for the insurance has an insurable interest in the individual insured at the time of the application.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(h) Notwithstanding sub</w:t>
      </w:r>
      <w:r>
        <w:rPr>
          <w:rFonts w:ascii="Times New Roman" w:hAnsi="Times New Roman"/>
          <w:sz w:val="24"/>
          <w:szCs w:val="24"/>
        </w:rPr>
        <w:t xml:space="preserve"> sections</w:t>
      </w:r>
      <w:r w:rsidRPr="00861F28">
        <w:rPr>
          <w:rFonts w:ascii="Times New Roman" w:hAnsi="Times New Roman"/>
          <w:sz w:val="24"/>
          <w:szCs w:val="24"/>
        </w:rPr>
        <w:t xml:space="preserve"> (a), (f), and (g), a charitable organization that meets the requirements of section 501(c</w:t>
      </w:r>
      <w:proofErr w:type="gramStart"/>
      <w:r w:rsidRPr="00861F28">
        <w:rPr>
          <w:rFonts w:ascii="Times New Roman" w:hAnsi="Times New Roman"/>
          <w:sz w:val="24"/>
          <w:szCs w:val="24"/>
        </w:rPr>
        <w:t>)(</w:t>
      </w:r>
      <w:proofErr w:type="gramEnd"/>
      <w:r w:rsidRPr="00861F28">
        <w:rPr>
          <w:rFonts w:ascii="Times New Roman" w:hAnsi="Times New Roman"/>
          <w:sz w:val="24"/>
          <w:szCs w:val="24"/>
        </w:rPr>
        <w:t>3), (c)(6), (c)(8) or (c)(9) of the Internal Revenue Code may effectuate life or disability insurance on an insured who consents to the issuance of that insurance.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This section shall not be interpreted to define all instances in which an insurable interest exists.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SECTION 2.</w:t>
      </w:r>
      <w:proofErr w:type="gramEnd"/>
      <w:r w:rsidRPr="00861F28">
        <w:rPr>
          <w:rFonts w:ascii="Times New Roman" w:hAnsi="Times New Roman"/>
          <w:sz w:val="24"/>
          <w:szCs w:val="24"/>
        </w:rPr>
        <w:t xml:space="preserve">  Section 213 of chapter 175 of the General Laws, as appearing in the 2006 Official Edition, is hereby amended by inserting after the definition of “Accelerated benefits” the following</w:t>
      </w:r>
      <w:r>
        <w:rPr>
          <w:rFonts w:ascii="Times New Roman" w:hAnsi="Times New Roman"/>
          <w:sz w:val="24"/>
          <w:szCs w:val="24"/>
        </w:rPr>
        <w:t xml:space="preserve"> two new definitions</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“Advertisement”, any written, electronic, or printed communication or any communication by means of recorded telephone messages or transmitted on radio, television, the Internet, or similar communications media, including film strips, motion pictures, and videos, published, disseminated, circulated, or placed before the public, directly or indirectly, for the purpose of creating an interest in or inducing a person to purchase or sell, assign, devise, bequest, or transfer the death benefit or ownership of a life insurance policy or an interest in a life insurance policy pursuant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an activity involved in, but not limited to, offering to enter into, soliciting, negotiating, procuring, effectuating, monitoring, or tracking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Pr>
          <w:rFonts w:ascii="Times New Roman" w:hAnsi="Times New Roman"/>
          <w:sz w:val="24"/>
          <w:szCs w:val="24"/>
        </w:rPr>
        <w:lastRenderedPageBreak/>
        <w:t>and</w:t>
      </w:r>
      <w:proofErr w:type="gramEnd"/>
      <w:r>
        <w:rPr>
          <w:rFonts w:ascii="Times New Roman" w:hAnsi="Times New Roman"/>
          <w:sz w:val="24"/>
          <w:szCs w:val="24"/>
        </w:rPr>
        <w:t xml:space="preserve"> further, by inserting </w:t>
      </w:r>
      <w:r w:rsidRPr="00861F28">
        <w:rPr>
          <w:rFonts w:ascii="Times New Roman" w:hAnsi="Times New Roman"/>
          <w:sz w:val="24"/>
          <w:szCs w:val="24"/>
        </w:rPr>
        <w:t>after the definition of “Financing transaction” the following</w:t>
      </w:r>
      <w:r>
        <w:rPr>
          <w:rFonts w:ascii="Times New Roman" w:hAnsi="Times New Roman"/>
          <w:sz w:val="24"/>
          <w:szCs w:val="24"/>
        </w:rPr>
        <w:t xml:space="preserve"> new definition</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 “Fraudulent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act” includes all of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(1) Acts or omissions committed by any person that, for the purpose of depriving another of property or for pecuniary gain, commits or permits its employees or its agents to engage in acts, including, but not limited to,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 Presenting, causing to be presented, or preparing with knowledge and belief that it will be presented to or by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premium finance lender,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insurer, insurance producer, or any other person, false material information, or concealing material information, as part of, in support of, or concerning a fact material to one or more of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xml:space="preserve">) An application for the issuance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(ii) The underwriting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(iii) A claim for payment or benefit pursuant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(iv) Premiums</w:t>
      </w:r>
      <w:proofErr w:type="gramEnd"/>
      <w:r w:rsidRPr="00861F28">
        <w:rPr>
          <w:rFonts w:ascii="Times New Roman" w:hAnsi="Times New Roman"/>
          <w:sz w:val="24"/>
          <w:szCs w:val="24"/>
        </w:rPr>
        <w:t xml:space="preserve"> paid on an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(v) Payments and changes in ownership or beneficiary made in accordance with the terms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(vi) The</w:t>
      </w:r>
      <w:proofErr w:type="gramEnd"/>
      <w:r w:rsidRPr="00861F28">
        <w:rPr>
          <w:rFonts w:ascii="Times New Roman" w:hAnsi="Times New Roman"/>
          <w:sz w:val="24"/>
          <w:szCs w:val="24"/>
        </w:rPr>
        <w:t xml:space="preserve"> reinstatement or conversion of an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(vii) The solicitation, offer to enter into, or effectuation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(viii) The issuance of written evidence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or insurance.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(ix) Any application for, or the existence of or any payments related to, a loan secured directly or indirectly by any interest in a life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(B) Entering into Stranger-Originated Life Insurance (STOLI).</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Employing any device, scheme, or artifice to defraud in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Any of the following that any person does, or permits his or her employees or agents to do, in the furtherance of a fraud, or to prevent the detection of a fraud: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 Remove, conceal, alter, destroy, or sequester from the commissioner the assets or records of a licensee or other person engaged in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(B) Misrepresent or conceal the financial condition of a licensee, financing entity, insurer, or other person.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Transact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in violation of laws requiring a license, certificate of authority, or other legal authority for the transaction of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(D) File with the commissioner or the chief insurance regulatory official of another jurisdiction a document containing false information or otherwise concealing information about a material fact from the commissioner.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(E) Engage in embezzlement, theft, misappropriation, or conversion of moneys, funds, premiums, credits, or other property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insurer, insured,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insurance policy owner, or any other person engaged in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or insurance.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(F) Enter into, broker, or otherwise deal in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the subject of which is a life insurance policy that was obtained by presenting false information concerning any fact material to the policy or by concealing, for the purpose of misleading another, information requested concerning any fact material to the policy, where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agent intended to defraud the policy’s issuer.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(G) Attempt to commit, assist, aid, or abet in the commission of, or conspiracy to commit the acts or omissions specified in this sub</w:t>
      </w:r>
      <w:r>
        <w:rPr>
          <w:rFonts w:ascii="Times New Roman" w:hAnsi="Times New Roman"/>
          <w:sz w:val="24"/>
          <w:szCs w:val="24"/>
        </w:rPr>
        <w:t>-section</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(H) Misrepresent the state of residence of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to be a state or jurisdiction that does not have a law substantially similar to this act for the purpose of evading or avoiding the provisions of this</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act</w:t>
      </w:r>
      <w:proofErr w:type="gram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further, by inserting </w:t>
      </w:r>
      <w:r w:rsidRPr="00861F28">
        <w:rPr>
          <w:rFonts w:ascii="Times New Roman" w:hAnsi="Times New Roman"/>
          <w:sz w:val="24"/>
          <w:szCs w:val="24"/>
        </w:rPr>
        <w:t>after the definition of “</w:t>
      </w:r>
      <w:r>
        <w:rPr>
          <w:rFonts w:ascii="Times New Roman" w:hAnsi="Times New Roman"/>
          <w:sz w:val="24"/>
          <w:szCs w:val="24"/>
        </w:rPr>
        <w:t>Insured</w:t>
      </w:r>
      <w:r w:rsidRPr="00861F28">
        <w:rPr>
          <w:rFonts w:ascii="Times New Roman" w:hAnsi="Times New Roman"/>
          <w:sz w:val="24"/>
          <w:szCs w:val="24"/>
        </w:rPr>
        <w:t>” the following</w:t>
      </w:r>
      <w:r>
        <w:rPr>
          <w:rFonts w:ascii="Times New Roman" w:hAnsi="Times New Roman"/>
          <w:sz w:val="24"/>
          <w:szCs w:val="24"/>
        </w:rPr>
        <w:t xml:space="preserve"> four new definitions</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Pr>
          <w:rFonts w:ascii="Times New Roman" w:hAnsi="Times New Roman"/>
          <w:sz w:val="24"/>
          <w:szCs w:val="24"/>
        </w:rPr>
        <w:t>“</w:t>
      </w:r>
      <w:r w:rsidRPr="00861F28">
        <w:rPr>
          <w:rFonts w:ascii="Times New Roman" w:hAnsi="Times New Roman"/>
          <w:sz w:val="24"/>
          <w:szCs w:val="24"/>
        </w:rPr>
        <w:t>Life expectancy”, the arithmetic mean of the number of months the insured under the life insurance policy to be settled can be expected to live as determined by a life expectancy company considering medical records and appropriate experiential data.</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“Life insurance producer”, any person licensed in this state as a resident or nonresident insurance agent who has received qualification or authority for life insurance coverage or a life line of coverage pursuant to this chapter;</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proofErr w:type="gramStart"/>
      <w:r w:rsidRPr="00861F28">
        <w:rPr>
          <w:rFonts w:ascii="Times New Roman" w:hAnsi="Times New Roman"/>
          <w:sz w:val="24"/>
          <w:szCs w:val="24"/>
        </w:rPr>
        <w:t>“Net death benefit”, the amount of the life insurance policy or certificate to be settled less any outstanding debts or liens.</w:t>
      </w:r>
      <w:proofErr w:type="gramEnd"/>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“Patient identifying information”, an insured’s address, telephone number, facsimile number, electronic mail address, photograph or likeness, employer, employment status, social security number, or any other information that is likely to lead to the identification of the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further, by inserting </w:t>
      </w:r>
      <w:r w:rsidRPr="00861F28">
        <w:rPr>
          <w:rFonts w:ascii="Times New Roman" w:hAnsi="Times New Roman"/>
          <w:sz w:val="24"/>
          <w:szCs w:val="24"/>
        </w:rPr>
        <w:t>after the definition of “</w:t>
      </w:r>
      <w:r>
        <w:rPr>
          <w:rFonts w:ascii="Times New Roman" w:hAnsi="Times New Roman"/>
          <w:sz w:val="24"/>
          <w:szCs w:val="24"/>
        </w:rPr>
        <w:t>Person</w:t>
      </w:r>
      <w:r w:rsidRPr="00861F28">
        <w:rPr>
          <w:rFonts w:ascii="Times New Roman" w:hAnsi="Times New Roman"/>
          <w:sz w:val="24"/>
          <w:szCs w:val="24"/>
        </w:rPr>
        <w:t>” the following</w:t>
      </w:r>
      <w:r>
        <w:rPr>
          <w:rFonts w:ascii="Times New Roman" w:hAnsi="Times New Roman"/>
          <w:sz w:val="24"/>
          <w:szCs w:val="24"/>
        </w:rPr>
        <w:t xml:space="preserve"> seven new definitions</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“Policy”, an individual or group policy, group certificate, contract, or arrangement of life insurance owned by a resident of this state, regardless of whether delivered or issued for delivery in this state.</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lastRenderedPageBreak/>
        <w:t>“Premium finance loan” is a loan made primarily for the purpose of making premium payments on a life insurance policy, which loan is secured by an interest in such life insurance policy.</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“Purchaser”, a person who pays compensation or anything of value as consideration for a beneficial interest in a trust which is vested with, or for the assignment, transfer, or sale of, an ownership or other interest in a life insurance policy or a certificate issued pursuant to a group life insurance policy which has been the subject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“Related provider trust”, a titling trust or other trust established by a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a financing entity for the sole purpose of holding the ownership or beneficial interest in purchased policies in connection with a financing transaction. In order to qualify as a related provider trust, the trust must have a written agreement with the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under which the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is responsible for ensuring compliance with all statutory and regulatory requirements and under which the trust agrees to make all records and files relating to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transactions available to the Division of Insurance as if those records and files were maintained directly by the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“Special purpose entity”, a corporation, partnership, trust, limited liability </w:t>
      </w:r>
      <w:proofErr w:type="gramStart"/>
      <w:r w:rsidRPr="00861F28">
        <w:rPr>
          <w:rFonts w:ascii="Times New Roman" w:hAnsi="Times New Roman"/>
          <w:sz w:val="24"/>
          <w:szCs w:val="24"/>
        </w:rPr>
        <w:t>company</w:t>
      </w:r>
      <w:proofErr w:type="gramEnd"/>
      <w:r w:rsidRPr="00861F28">
        <w:rPr>
          <w:rFonts w:ascii="Times New Roman" w:hAnsi="Times New Roman"/>
          <w:sz w:val="24"/>
          <w:szCs w:val="24"/>
        </w:rPr>
        <w:t>, or other legal entity whose securities pay a fixed rate of return commensurate with established asset-backed capital markets, or has been formed solely to provide either directly or indirectly access to institutional capital markets: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For a financing entity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(2) In connection with a transaction in which the securities in the special purpose entity are acquired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by a “qualified institutional buyer” as defined in Rule 144 promulgated under the federal Securities Act of 1933, as amended.</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 xml:space="preserve">“Stranger-originated life insurance” or “STOLI” is an act, practice, or arrangement to initiate the issuance of a life insurance policy in this state for the benefit of a third-party investor who, at the time of policy origination, has no insurable interest, under the laws of this state, in the life of the insured. STOLI practices include, but are not limited to, cases in which life insurance is purchased with resources or guarantees from or through a person or entity, that, at the time of policy inception, could not lawfully initiate the policy himself, herself, or itself, and where, at the time of inception, there is an arrangement or agreement, to directly or indirectly transfer the ownership of the policy or the policy benefits to a third party. Trusts that are created to give the appearance of insurable interest and that are used to initiate policies for investors violate insurable interest laws and the prohibition against wagering on life. STOLI arrangements do not include otherwise lawful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as </w:t>
      </w:r>
      <w:r>
        <w:rPr>
          <w:rFonts w:ascii="Times New Roman" w:hAnsi="Times New Roman"/>
          <w:sz w:val="24"/>
          <w:szCs w:val="24"/>
        </w:rPr>
        <w:t>defined below.</w:t>
      </w:r>
      <w:r w:rsidRPr="00861F28">
        <w:rPr>
          <w:rFonts w:ascii="Times New Roman" w:hAnsi="Times New Roman"/>
          <w:sz w:val="24"/>
          <w:szCs w:val="24"/>
        </w:rPr>
        <w:t xml:space="preserve"> </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“Terminally ill”, having an illness or sickness that can reasonably be expected to resul</w:t>
      </w:r>
      <w:r>
        <w:rPr>
          <w:rFonts w:ascii="Times New Roman" w:hAnsi="Times New Roman"/>
          <w:sz w:val="24"/>
          <w:szCs w:val="24"/>
        </w:rPr>
        <w:t>t in death in 24 months or less</w:t>
      </w:r>
      <w:proofErr w:type="gramStart"/>
      <w:r>
        <w:rPr>
          <w:rFonts w:ascii="Times New Roman" w:hAnsi="Times New Roman"/>
          <w:sz w:val="24"/>
          <w:szCs w:val="24"/>
        </w:rPr>
        <w:t>.;</w:t>
      </w:r>
      <w:proofErr w:type="gramEnd"/>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further, by </w:t>
      </w:r>
      <w:r w:rsidRPr="00861F28">
        <w:rPr>
          <w:rFonts w:ascii="Times New Roman" w:hAnsi="Times New Roman"/>
          <w:sz w:val="24"/>
          <w:szCs w:val="24"/>
        </w:rPr>
        <w:t>striking the definitions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and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replacing them with the following</w:t>
      </w:r>
      <w:r>
        <w:rPr>
          <w:rFonts w:ascii="Times New Roman" w:hAnsi="Times New Roman"/>
          <w:sz w:val="24"/>
          <w:szCs w:val="24"/>
        </w:rPr>
        <w:t xml:space="preserve"> two definitions</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 written agreement entered into between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The agreement shall establish the terms under which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will pay compensation or anything of value, which compensation or value is less than the expected death benefit of the insurance policy or certificate, in return for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assignment, transfer, sale, devise or bequest of the death benefit or ownership of all or a </w:t>
      </w:r>
      <w:r w:rsidRPr="00861F28">
        <w:rPr>
          <w:rFonts w:ascii="Times New Roman" w:hAnsi="Times New Roman"/>
          <w:sz w:val="24"/>
          <w:szCs w:val="24"/>
        </w:rPr>
        <w:lastRenderedPageBreak/>
        <w:t xml:space="preserve">portion of the insurance policy or certificate of insurance for compensation, provided, however, that the minimum value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shall be greater than a cash surrender value or accelerated death benefit available at the time of an application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also includes the transfer for compensation or value of ownership or beneficial interest in a trust or other entity that owns such policy if the trust or other entity was formed or availed of for the principal purpose of acquiring one or more life insurance contracts, which life insurance contract insures the life of a person residing in this state.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(1)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includes a premium finance loan made for a policy on or before the date of issuance of the policy where one or more of the following conditions apply: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(A) The loan proceeds are not used solely to pay premiums for the policy and any costs or expenses incurred by the lender or the borrower in connection with the financing.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receives on the date of the premium finance loan a guarantee of the future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value of the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agrees on the date of the premium finance loan to sell the policy or any portion of the policy’s death benefit on any date following the issuance of the policy, not including an agreement to sell the policy in the event of a default, provided that the default is not pursuant to an agreement or understanding with any other person for the purpose of evading regulation under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does not include any of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(A) A policy loan by a life insurance company pursuant to the terms of the life insurance policy or accelerated death provisions contained in the life insurance policy, whether issued with the original policy or as a rider.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(B) A premium finance loan, as defined herein, or any loan made by a bank or other licensed financial institution, provided that neither default on such loan nor the transfer of the policy in connection with such default is pursuant to an agreement or understanding with any other person for the purpose of evading regulation under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A collateral assignment of a life insurance policy by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(D) A loan made by a lender that does not violate</w:t>
      </w:r>
      <w:r>
        <w:rPr>
          <w:rFonts w:ascii="Times New Roman" w:hAnsi="Times New Roman"/>
          <w:sz w:val="24"/>
          <w:szCs w:val="24"/>
        </w:rPr>
        <w:t xml:space="preserve"> chapter 255C</w:t>
      </w:r>
      <w:r w:rsidRPr="00861F28">
        <w:rPr>
          <w:rFonts w:ascii="Times New Roman" w:hAnsi="Times New Roman"/>
          <w:sz w:val="24"/>
          <w:szCs w:val="24"/>
        </w:rPr>
        <w:t xml:space="preserve">, provided such loan is not described in paragraph (1), and is not otherwise within the definition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(E) An agreement where all of the parties satisfy one of the following conditions: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They are closely related to the insured by blood or law.</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(ii) They have a lawful substantial economic interest in the continued life, health, and bodily safety of the person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(iii) They are trusts established primarily for the benefit of those parties.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(F) Any designation, consent, or agreement by an insured who is an employee of an employer in connection with the purchase by the employer, or by a trust established by the employer of life</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insurance</w:t>
      </w:r>
      <w:proofErr w:type="gramEnd"/>
      <w:r w:rsidRPr="00861F28">
        <w:rPr>
          <w:rFonts w:ascii="Times New Roman" w:hAnsi="Times New Roman"/>
          <w:sz w:val="24"/>
          <w:szCs w:val="24"/>
        </w:rPr>
        <w:t xml:space="preserve"> on the life of the employee.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(G) A bona fide business succession planning arrangement: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Between one or more shareholders in a corporation or between a corporation and one or more of its shareholders or one or more trust established by its shareholders.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(ii) Between one or more partners in a partnership or between a partnership and one or more of its partners or one or more trust established by its partners.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(iii) Between one or more members in a limited liability company or between a limited liability company and one or more of its members or one or more trusts established by its members.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(H) An agreement entered into by a service recipient, or a trust established by the service recipient, and a service provider, or a trust established by the service provider, who performs significant services for the service recipient’s trade or business.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(I) </w:t>
      </w:r>
      <w:proofErr w:type="gramStart"/>
      <w:r w:rsidRPr="00861F28">
        <w:rPr>
          <w:rFonts w:ascii="Times New Roman" w:hAnsi="Times New Roman"/>
          <w:sz w:val="24"/>
          <w:szCs w:val="24"/>
        </w:rPr>
        <w:t>Any</w:t>
      </w:r>
      <w:proofErr w:type="gramEnd"/>
      <w:r w:rsidRPr="00861F28">
        <w:rPr>
          <w:rFonts w:ascii="Times New Roman" w:hAnsi="Times New Roman"/>
          <w:sz w:val="24"/>
          <w:szCs w:val="24"/>
        </w:rPr>
        <w:t xml:space="preserve"> other contract, transaction, or arrangement from the definition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that the commissioner determines is not of the type intended to be regulated by this act.</w:t>
      </w:r>
    </w:p>
    <w:p w:rsidR="00507A9E" w:rsidRPr="00861F28" w:rsidRDefault="00507A9E" w:rsidP="00507A9E">
      <w:pPr>
        <w:pStyle w:val="NormalWeb"/>
        <w:spacing w:before="0" w:beforeAutospacing="0" w:after="0" w:afterAutospacing="0" w:line="480" w:lineRule="auto"/>
        <w:ind w:firstLine="720"/>
      </w:pPr>
      <w:r w:rsidRPr="00861F28">
        <w:t>“</w:t>
      </w:r>
      <w:proofErr w:type="spellStart"/>
      <w:r w:rsidRPr="00861F28">
        <w:t>Viatical</w:t>
      </w:r>
      <w:proofErr w:type="spellEnd"/>
      <w:r w:rsidRPr="00861F28">
        <w:t xml:space="preserve"> settlement provider” a person, other than a </w:t>
      </w:r>
      <w:proofErr w:type="spellStart"/>
      <w:r w:rsidRPr="00861F28">
        <w:t>viator</w:t>
      </w:r>
      <w:proofErr w:type="spellEnd"/>
      <w:r w:rsidRPr="00861F28">
        <w:t xml:space="preserve">, who enters into a </w:t>
      </w:r>
      <w:proofErr w:type="spellStart"/>
      <w:r w:rsidRPr="00861F28">
        <w:t>viatical</w:t>
      </w:r>
      <w:proofErr w:type="spellEnd"/>
      <w:r w:rsidRPr="00861F28">
        <w:t xml:space="preserve"> settlement contract, or who obtains financing from a financing entity for the purchase, acquisition, transfer or other assignment of one or more </w:t>
      </w:r>
      <w:proofErr w:type="spellStart"/>
      <w:r w:rsidRPr="00861F28">
        <w:t>viatical</w:t>
      </w:r>
      <w:proofErr w:type="spellEnd"/>
      <w:r w:rsidRPr="00861F28">
        <w:t xml:space="preserve"> settlement contracts, </w:t>
      </w:r>
      <w:proofErr w:type="spellStart"/>
      <w:r w:rsidRPr="00861F28">
        <w:t>viaticated</w:t>
      </w:r>
      <w:proofErr w:type="spellEnd"/>
      <w:r w:rsidRPr="00861F28">
        <w:t xml:space="preserve"> policies or interests therein or who otherwise sells, assigns, transfers, pledges, hypothecates or otherwise disposes of one or more </w:t>
      </w:r>
      <w:proofErr w:type="spellStart"/>
      <w:r w:rsidRPr="00861F28">
        <w:t>viatical</w:t>
      </w:r>
      <w:proofErr w:type="spellEnd"/>
      <w:r w:rsidRPr="00861F28">
        <w:t xml:space="preserve"> settlement contracts, </w:t>
      </w:r>
      <w:proofErr w:type="spellStart"/>
      <w:r w:rsidRPr="00861F28">
        <w:t>viaticated</w:t>
      </w:r>
      <w:proofErr w:type="spellEnd"/>
      <w:r w:rsidRPr="00861F28">
        <w:t xml:space="preserve"> policies or interests therein. A </w:t>
      </w:r>
      <w:proofErr w:type="spellStart"/>
      <w:r w:rsidRPr="00861F28">
        <w:t>viatical</w:t>
      </w:r>
      <w:proofErr w:type="spellEnd"/>
      <w:r w:rsidRPr="00861F28">
        <w:t xml:space="preserve"> settlement provider does not include: </w:t>
      </w:r>
    </w:p>
    <w:p w:rsidR="00507A9E" w:rsidRPr="00861F28" w:rsidRDefault="00507A9E" w:rsidP="00507A9E">
      <w:pPr>
        <w:pStyle w:val="NormalWeb"/>
        <w:spacing w:before="0" w:beforeAutospacing="0" w:after="0" w:afterAutospacing="0" w:line="480" w:lineRule="auto"/>
      </w:pPr>
      <w:r w:rsidRPr="00861F28">
        <w:t xml:space="preserve">(1) </w:t>
      </w:r>
      <w:proofErr w:type="gramStart"/>
      <w:r w:rsidRPr="00861F28">
        <w:t>a</w:t>
      </w:r>
      <w:proofErr w:type="gramEnd"/>
      <w:r w:rsidRPr="00861F28">
        <w:t xml:space="preserve"> bank, savings bank, savings and loan association, credit union or other licensed lending institution which takes an assignment of a life insurance policy as collateral for a loan; </w:t>
      </w:r>
    </w:p>
    <w:p w:rsidR="00507A9E" w:rsidRPr="00861F28" w:rsidRDefault="00507A9E" w:rsidP="00507A9E">
      <w:pPr>
        <w:pStyle w:val="NormalWeb"/>
        <w:spacing w:before="0" w:beforeAutospacing="0" w:after="0" w:afterAutospacing="0" w:line="480" w:lineRule="auto"/>
      </w:pPr>
      <w:r w:rsidRPr="00861F28">
        <w:t xml:space="preserve">(2) </w:t>
      </w:r>
      <w:proofErr w:type="gramStart"/>
      <w:r w:rsidRPr="00861F28">
        <w:t>the</w:t>
      </w:r>
      <w:proofErr w:type="gramEnd"/>
      <w:r w:rsidRPr="00861F28">
        <w:t xml:space="preserve"> issuer of a life insurance policy providing accelerated benefits and pursuant to the contract; </w:t>
      </w:r>
    </w:p>
    <w:p w:rsidR="00507A9E" w:rsidRPr="00861F28" w:rsidRDefault="00507A9E" w:rsidP="00507A9E">
      <w:pPr>
        <w:pStyle w:val="NormalWeb"/>
        <w:spacing w:before="0" w:beforeAutospacing="0" w:after="0" w:afterAutospacing="0" w:line="480" w:lineRule="auto"/>
      </w:pPr>
      <w:r w:rsidRPr="00861F28">
        <w:t xml:space="preserve">(3) </w:t>
      </w:r>
      <w:proofErr w:type="gramStart"/>
      <w:r w:rsidRPr="00861F28">
        <w:t>a</w:t>
      </w:r>
      <w:proofErr w:type="gramEnd"/>
      <w:r w:rsidRPr="00861F28">
        <w:t xml:space="preserve"> natural person who enters into not more than one agreement in a calendar year for the transfer of life insurance policies for any value less than the expected death benefit; </w:t>
      </w:r>
    </w:p>
    <w:p w:rsidR="00507A9E" w:rsidRPr="00861F28" w:rsidRDefault="00507A9E" w:rsidP="00507A9E">
      <w:pPr>
        <w:pStyle w:val="NormalWeb"/>
        <w:spacing w:before="0" w:beforeAutospacing="0" w:after="0" w:afterAutospacing="0" w:line="480" w:lineRule="auto"/>
      </w:pPr>
      <w:r w:rsidRPr="00861F28">
        <w:t xml:space="preserve">(4) a family member or friend who is not in the business of providing or obtaining </w:t>
      </w:r>
      <w:proofErr w:type="spellStart"/>
      <w:r w:rsidRPr="00861F28">
        <w:t>viatical</w:t>
      </w:r>
      <w:proofErr w:type="spellEnd"/>
      <w:r w:rsidRPr="00861F28">
        <w:t xml:space="preserve"> settlements, who enters into a </w:t>
      </w:r>
      <w:proofErr w:type="spellStart"/>
      <w:r w:rsidRPr="00861F28">
        <w:t>viatical</w:t>
      </w:r>
      <w:proofErr w:type="spellEnd"/>
      <w:r w:rsidRPr="00861F28">
        <w:t xml:space="preserve"> settlement agreement for any value less than the expected death benefit; or </w:t>
      </w:r>
    </w:p>
    <w:p w:rsidR="00507A9E" w:rsidRPr="00861F28" w:rsidRDefault="00507A9E" w:rsidP="00507A9E">
      <w:pPr>
        <w:pStyle w:val="NormalWeb"/>
        <w:spacing w:before="0" w:beforeAutospacing="0" w:after="0" w:afterAutospacing="0" w:line="480" w:lineRule="auto"/>
      </w:pPr>
      <w:r>
        <w:t xml:space="preserve">(5) </w:t>
      </w:r>
      <w:proofErr w:type="gramStart"/>
      <w:r>
        <w:t>a</w:t>
      </w:r>
      <w:proofErr w:type="gramEnd"/>
      <w:r>
        <w:t xml:space="preserve"> financing entity.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(6) </w:t>
      </w:r>
      <w:proofErr w:type="gramStart"/>
      <w:r w:rsidRPr="00861F28">
        <w:rPr>
          <w:rFonts w:ascii="Times New Roman" w:hAnsi="Times New Roman"/>
          <w:sz w:val="24"/>
          <w:szCs w:val="24"/>
        </w:rPr>
        <w:t>a</w:t>
      </w:r>
      <w:proofErr w:type="gramEnd"/>
      <w:r w:rsidRPr="00861F28">
        <w:rPr>
          <w:rFonts w:ascii="Times New Roman" w:hAnsi="Times New Roman"/>
          <w:sz w:val="24"/>
          <w:szCs w:val="24"/>
        </w:rPr>
        <w:t xml:space="preserve"> purchaser</w:t>
      </w:r>
      <w:r>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(7) Any authorized or eligible insurer that provides stop loss coverage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purchaser, financing entity, special purpose entity, or related provider trust.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(8) A financing entity.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(9) A related provider trust.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(10)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(11) An accredited investor or qualified institutional buyer as defined respectively in Regulation D, Rule 501 or Rule 144A of the federal Securities Act of 1933, as amended, who purchases a</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spellStart"/>
      <w:proofErr w:type="gramStart"/>
      <w:r w:rsidRPr="00861F28">
        <w:rPr>
          <w:rFonts w:ascii="Times New Roman" w:hAnsi="Times New Roman"/>
          <w:sz w:val="24"/>
          <w:szCs w:val="24"/>
        </w:rPr>
        <w:t>viatical</w:t>
      </w:r>
      <w:proofErr w:type="spellEnd"/>
      <w:proofErr w:type="gramEnd"/>
      <w:r w:rsidRPr="00861F28">
        <w:rPr>
          <w:rFonts w:ascii="Times New Roman" w:hAnsi="Times New Roman"/>
          <w:sz w:val="24"/>
          <w:szCs w:val="24"/>
        </w:rPr>
        <w:t xml:space="preserve"> settlement policy from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further, </w:t>
      </w:r>
      <w:r w:rsidRPr="00861F28">
        <w:rPr>
          <w:rFonts w:ascii="Times New Roman" w:hAnsi="Times New Roman"/>
          <w:sz w:val="24"/>
          <w:szCs w:val="24"/>
        </w:rPr>
        <w:t>by striking the definition of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and replacing it with the following</w:t>
      </w:r>
      <w:r>
        <w:rPr>
          <w:rFonts w:ascii="Times New Roman" w:hAnsi="Times New Roman"/>
          <w:sz w:val="24"/>
          <w:szCs w:val="24"/>
        </w:rPr>
        <w:t xml:space="preserve"> new definition</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ind w:firstLine="720"/>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the owner of a life insurance policy or a certificate holder under a group policy insuring the life of an individual with a catastrophic, life-threatening or chronic illness or condition who enters or seeks to enter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For the purposes of this article, an owner shall not be limited to an owner of a life insurance policy or a certificate holder under a group policy that insures the life of an individual with a terminal illness or condition except where specifically addressed. The term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does not include any of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Any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other licensee under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A qualified institutional buyer as defined in Rule 144A of the federal Securities Act of 1933, as amended.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(3) A financing entity.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(4) A special purpose entity.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(5) A related provider trust.</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lastRenderedPageBreak/>
        <w:t>SECTION 3.</w:t>
      </w:r>
      <w:proofErr w:type="gramEnd"/>
      <w:r w:rsidRPr="00861F28">
        <w:rPr>
          <w:rFonts w:ascii="Times New Roman" w:hAnsi="Times New Roman"/>
          <w:sz w:val="24"/>
          <w:szCs w:val="24"/>
        </w:rPr>
        <w:t xml:space="preserve">  Chapter 175 of the General Laws, as appearing in the 2006 Official Edition, is hereby amended by striking section 214 in its entire</w:t>
      </w:r>
      <w:r>
        <w:rPr>
          <w:rFonts w:ascii="Times New Roman" w:hAnsi="Times New Roman"/>
          <w:sz w:val="24"/>
          <w:szCs w:val="24"/>
        </w:rPr>
        <w:t>t</w:t>
      </w:r>
      <w:r w:rsidRPr="00861F28">
        <w:rPr>
          <w:rFonts w:ascii="Times New Roman" w:hAnsi="Times New Roman"/>
          <w:sz w:val="24"/>
          <w:szCs w:val="24"/>
        </w:rPr>
        <w:t>y and replacing with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214. (</w:t>
      </w:r>
      <w:proofErr w:type="gramStart"/>
      <w:r w:rsidRPr="00861F28">
        <w:rPr>
          <w:rFonts w:ascii="Times New Roman" w:hAnsi="Times New Roman"/>
          <w:sz w:val="24"/>
          <w:szCs w:val="24"/>
        </w:rPr>
        <w:t>a</w:t>
      </w:r>
      <w:proofErr w:type="gramEnd"/>
      <w:r w:rsidRPr="00861F28">
        <w:rPr>
          <w:rFonts w:ascii="Times New Roman" w:hAnsi="Times New Roman"/>
          <w:sz w:val="24"/>
          <w:szCs w:val="24"/>
        </w:rPr>
        <w:t xml:space="preserve">) This section applies to any person entering into, brokering, or soliciting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pursuant to </w:t>
      </w:r>
      <w:r>
        <w:rPr>
          <w:rFonts w:ascii="Times New Roman" w:hAnsi="Times New Roman"/>
          <w:sz w:val="24"/>
          <w:szCs w:val="24"/>
        </w:rPr>
        <w:t>sections 212 to 223.</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(1) </w:t>
      </w:r>
      <w:proofErr w:type="gramStart"/>
      <w:r w:rsidRPr="00861F28">
        <w:rPr>
          <w:rFonts w:ascii="Times New Roman" w:hAnsi="Times New Roman"/>
          <w:sz w:val="24"/>
          <w:szCs w:val="24"/>
        </w:rPr>
        <w:t>Except</w:t>
      </w:r>
      <w:proofErr w:type="gramEnd"/>
      <w:r w:rsidRPr="00861F28">
        <w:rPr>
          <w:rFonts w:ascii="Times New Roman" w:hAnsi="Times New Roman"/>
          <w:sz w:val="24"/>
          <w:szCs w:val="24"/>
        </w:rPr>
        <w:t xml:space="preserve"> as provided in subparagraph (B), no person may enter into, broker, or solicit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pursuant to </w:t>
      </w:r>
      <w:r>
        <w:rPr>
          <w:rFonts w:ascii="Times New Roman" w:hAnsi="Times New Roman"/>
          <w:sz w:val="24"/>
          <w:szCs w:val="24"/>
        </w:rPr>
        <w:t>sections 212 to 223</w:t>
      </w:r>
      <w:r w:rsidRPr="00861F28">
        <w:rPr>
          <w:rFonts w:ascii="Times New Roman" w:hAnsi="Times New Roman"/>
          <w:sz w:val="24"/>
          <w:szCs w:val="24"/>
        </w:rPr>
        <w:t xml:space="preserve">, unless that person has been licensed by the commissioner under this section. The person shall file an application for a license in the form prescribed by the commissioner, and the application shall be accompanied by a fee established by the commissioner. The license fees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license shall be reasonable, and the license and renewal fees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shall not exceed the license and renewal fees established for an insurance producer who is acting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The applicant shall provide any information the commissioner may require. The commissioner may issue a license, or deny the application if, in his or her discretion, it is determined that it is contrary to the interests of the public to issue a license to the applicant. The reasons for a denial shall be set forth in writing.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 An individual acting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under this section shall complete at least 15 hours of continuing education related to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and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transactions, as required and approved by the commissioner, prior to operating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This requirement shall not apply to a life insurance producer who qualifies under subparagraph (D).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A person licensed as an attorney, certified public accountant, or financial planner accredited by a nationally recognized accreditation agency, who is retained to represent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whose compensation is not paid directly or indirectly by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w:t>
      </w:r>
      <w:r w:rsidRPr="00861F28">
        <w:rPr>
          <w:rFonts w:ascii="Times New Roman" w:hAnsi="Times New Roman"/>
          <w:sz w:val="24"/>
          <w:szCs w:val="24"/>
        </w:rPr>
        <w:lastRenderedPageBreak/>
        <w:t xml:space="preserve">purchaser, may negotiate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on behalf of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without having to obtain a license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A person licensed to act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as of December 31, 20</w:t>
      </w:r>
      <w:r>
        <w:rPr>
          <w:rFonts w:ascii="Times New Roman" w:hAnsi="Times New Roman"/>
          <w:sz w:val="24"/>
          <w:szCs w:val="24"/>
        </w:rPr>
        <w:t>10</w:t>
      </w:r>
      <w:r w:rsidRPr="00861F28">
        <w:rPr>
          <w:rFonts w:ascii="Times New Roman" w:hAnsi="Times New Roman"/>
          <w:sz w:val="24"/>
          <w:szCs w:val="24"/>
        </w:rPr>
        <w:t xml:space="preserve">, shall be deemed qualified for licensure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shall be subject to all the provisions of this article as if such person were originally licensed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(D) (</w:t>
      </w:r>
      <w:proofErr w:type="spellStart"/>
      <w:proofErr w:type="gramStart"/>
      <w:r w:rsidRPr="00861F28">
        <w:rPr>
          <w:rFonts w:ascii="Times New Roman" w:hAnsi="Times New Roman"/>
          <w:sz w:val="24"/>
          <w:szCs w:val="24"/>
        </w:rPr>
        <w:t>i</w:t>
      </w:r>
      <w:proofErr w:type="spellEnd"/>
      <w:proofErr w:type="gramEnd"/>
      <w:r w:rsidRPr="00861F28">
        <w:rPr>
          <w:rFonts w:ascii="Times New Roman" w:hAnsi="Times New Roman"/>
          <w:sz w:val="24"/>
          <w:szCs w:val="24"/>
        </w:rPr>
        <w:t xml:space="preserve">) A life insurance producer who has been duly licensed as a life agent for at least one year or as a licensed nonresident producer in this state for one year shall be deemed to meet the licensing requirements of this section and shall be permitted to operate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(ii) Not later than 10 days from the first day of operating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the life insurance producer shall notify the commissioner that he or she is acting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on a form prescribed by the commissioner, and shall pay any applicable fee to be determined by the commissioner. Notification shall include an acknowledgment by the life insurance producer that he or she will operate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in accordance with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(iii) The insurer that issued the policy that is the subject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shall not be responsible for any act or omission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arising out of, or in connection with,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transaction, unless the insurer receives compensation for the replacement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for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(E) The commissioner shall review the examination for the licensing of life insurance agents and may recommend any changes to the examination to the department’s curriculum committee in order to carry out the purposes of </w:t>
      </w:r>
      <w:r>
        <w:rPr>
          <w:rFonts w:ascii="Times New Roman" w:hAnsi="Times New Roman"/>
          <w:sz w:val="24"/>
          <w:szCs w:val="24"/>
        </w:rPr>
        <w:t>sections 212 to 223</w:t>
      </w:r>
      <w:r w:rsidRPr="00861F28">
        <w:rPr>
          <w:rFonts w:ascii="Times New Roman" w:hAnsi="Times New Roman"/>
          <w:sz w:val="24"/>
          <w:szCs w:val="24"/>
        </w:rPr>
        <w:t xml:space="preserve">. </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 (2) Each licensee shall owe and pay in advance to the commissioner an annual renewal fee in an amount and form as prescribed by the commissioner.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(3) Any licensee that intends to discontinue transacting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in this state shall so notify the commissioner, and shall surrender its license.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licensees shall be required to provide any applicant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at the time of application for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all of the following disclosures in writing and signed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in at least 12-point type: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That there are possible alternatives to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including, but not limited to, accelerated benefits options that may be offered by the life insurer.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 The fact that some or all of the proceeds of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may be taxable and that assistance should be sought from a professional tax adviser.</w:t>
      </w:r>
    </w:p>
    <w:p w:rsidR="00507A9E" w:rsidRPr="00861F28" w:rsidRDefault="00507A9E" w:rsidP="00507A9E">
      <w:pPr>
        <w:tabs>
          <w:tab w:val="left" w:pos="8370"/>
        </w:tabs>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(3) Consequences for interruption of public assistance as provided by information provided by the </w:t>
      </w:r>
      <w:r>
        <w:rPr>
          <w:rFonts w:ascii="Times New Roman" w:hAnsi="Times New Roman"/>
          <w:sz w:val="24"/>
          <w:szCs w:val="24"/>
        </w:rPr>
        <w:t>s</w:t>
      </w:r>
      <w:r w:rsidRPr="00AA78DF">
        <w:rPr>
          <w:rFonts w:ascii="Times New Roman" w:hAnsi="Times New Roman"/>
          <w:sz w:val="24"/>
          <w:szCs w:val="24"/>
        </w:rPr>
        <w:t xml:space="preserve">tate </w:t>
      </w:r>
      <w:r>
        <w:rPr>
          <w:rFonts w:ascii="Times New Roman" w:hAnsi="Times New Roman"/>
          <w:sz w:val="24"/>
          <w:szCs w:val="24"/>
        </w:rPr>
        <w:t>d</w:t>
      </w:r>
      <w:r w:rsidRPr="00AA78DF">
        <w:rPr>
          <w:rFonts w:ascii="Times New Roman" w:hAnsi="Times New Roman"/>
          <w:sz w:val="24"/>
          <w:szCs w:val="24"/>
        </w:rPr>
        <w:t xml:space="preserve">epartment of </w:t>
      </w:r>
      <w:r>
        <w:rPr>
          <w:rFonts w:ascii="Times New Roman" w:hAnsi="Times New Roman"/>
          <w:sz w:val="24"/>
          <w:szCs w:val="24"/>
        </w:rPr>
        <w:t>t</w:t>
      </w:r>
      <w:r w:rsidRPr="00AA78DF">
        <w:rPr>
          <w:rFonts w:ascii="Times New Roman" w:hAnsi="Times New Roman"/>
          <w:sz w:val="24"/>
          <w:szCs w:val="24"/>
        </w:rPr>
        <w:t xml:space="preserve">ransitional </w:t>
      </w:r>
      <w:r>
        <w:rPr>
          <w:rFonts w:ascii="Times New Roman" w:hAnsi="Times New Roman"/>
          <w:sz w:val="24"/>
          <w:szCs w:val="24"/>
        </w:rPr>
        <w:t>a</w:t>
      </w:r>
      <w:r w:rsidRPr="00AA78DF">
        <w:rPr>
          <w:rFonts w:ascii="Times New Roman" w:hAnsi="Times New Roman"/>
          <w:sz w:val="24"/>
          <w:szCs w:val="24"/>
        </w:rPr>
        <w:t xml:space="preserve">ssistance and the </w:t>
      </w:r>
      <w:r>
        <w:rPr>
          <w:rFonts w:ascii="Times New Roman" w:hAnsi="Times New Roman"/>
          <w:sz w:val="24"/>
          <w:szCs w:val="24"/>
        </w:rPr>
        <w:t>s</w:t>
      </w:r>
      <w:r w:rsidRPr="00AA78DF">
        <w:rPr>
          <w:rFonts w:ascii="Times New Roman" w:hAnsi="Times New Roman"/>
          <w:sz w:val="24"/>
          <w:szCs w:val="24"/>
        </w:rPr>
        <w:t xml:space="preserve">tate </w:t>
      </w:r>
      <w:r>
        <w:rPr>
          <w:rFonts w:ascii="Times New Roman" w:hAnsi="Times New Roman"/>
          <w:sz w:val="24"/>
          <w:szCs w:val="24"/>
        </w:rPr>
        <w:t>d</w:t>
      </w:r>
      <w:r w:rsidRPr="00AA78DF">
        <w:rPr>
          <w:rFonts w:ascii="Times New Roman" w:hAnsi="Times New Roman"/>
          <w:sz w:val="24"/>
          <w:szCs w:val="24"/>
        </w:rPr>
        <w:t xml:space="preserve">epartment of </w:t>
      </w:r>
      <w:r>
        <w:rPr>
          <w:rFonts w:ascii="Times New Roman" w:hAnsi="Times New Roman"/>
          <w:sz w:val="24"/>
          <w:szCs w:val="24"/>
        </w:rPr>
        <w:t>s</w:t>
      </w:r>
      <w:r w:rsidRPr="00AA78DF">
        <w:rPr>
          <w:rFonts w:ascii="Times New Roman" w:hAnsi="Times New Roman"/>
          <w:sz w:val="24"/>
          <w:szCs w:val="24"/>
        </w:rPr>
        <w:t xml:space="preserve">ocial </w:t>
      </w:r>
      <w:r>
        <w:rPr>
          <w:rFonts w:ascii="Times New Roman" w:hAnsi="Times New Roman"/>
          <w:sz w:val="24"/>
          <w:szCs w:val="24"/>
        </w:rPr>
        <w:t>s</w:t>
      </w:r>
      <w:r w:rsidRPr="00AA78DF">
        <w:rPr>
          <w:rFonts w:ascii="Times New Roman" w:hAnsi="Times New Roman"/>
          <w:sz w:val="24"/>
          <w:szCs w:val="24"/>
        </w:rPr>
        <w:t>ervices.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(4) That the proceeds from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could be subject to the claims of creditors.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(5) That entering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may cause other rights or benefits, including conversion rights and waiver of premium benefits that may exist under the policy or certificate of</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a</w:t>
      </w:r>
      <w:proofErr w:type="gramEnd"/>
      <w:r w:rsidRPr="00861F28">
        <w:rPr>
          <w:rFonts w:ascii="Times New Roman" w:hAnsi="Times New Roman"/>
          <w:sz w:val="24"/>
          <w:szCs w:val="24"/>
        </w:rPr>
        <w:t xml:space="preserve"> group policy to be forfeited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that assistance should be sought from a professional financial adviser.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(6) That a change in ownership of the settled policy could limit the insured’s ability to purchase insurance in the future on the insured’s life because there is a limit to how much coverage insurers will issue on one life.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(7)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has a right to rescind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within 30 days of the date it is executed by all parties and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has received all required disclosures, or 15 days from receipt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of the proceeds of the settlement, whichever is </w:t>
      </w:r>
      <w:proofErr w:type="gramStart"/>
      <w:r w:rsidRPr="00861F28">
        <w:rPr>
          <w:rFonts w:ascii="Times New Roman" w:hAnsi="Times New Roman"/>
          <w:sz w:val="24"/>
          <w:szCs w:val="24"/>
        </w:rPr>
        <w:t>sooner.</w:t>
      </w:r>
      <w:proofErr w:type="gramEnd"/>
      <w:r w:rsidRPr="00861F28">
        <w:rPr>
          <w:rFonts w:ascii="Times New Roman" w:hAnsi="Times New Roman"/>
          <w:sz w:val="24"/>
          <w:szCs w:val="24"/>
        </w:rPr>
        <w:t xml:space="preserve">  Rescission, if exercised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effective only if both notice of rescission is given and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repays all proceeds and any premiums, loans, and loan interest paid on account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within the rescission period. </w:t>
      </w:r>
      <w:proofErr w:type="gramStart"/>
      <w:r w:rsidRPr="00861F28">
        <w:rPr>
          <w:rFonts w:ascii="Times New Roman" w:hAnsi="Times New Roman"/>
          <w:sz w:val="24"/>
          <w:szCs w:val="24"/>
        </w:rPr>
        <w:t xml:space="preserve">If the insured dies during the rescission period, the contract shall be deemed to have been rescinded subject to repayment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estate of all proceeds and any premiums, loans, and loan interest to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roofErr w:type="gramEnd"/>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(8) That proceeds will be sent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within three business days after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has received the insurer or group administrator’s acknowledgment that ownership of the policy or the interest in the certificate has been transferred and the beneficiary has been designated in accordance with the terms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(9) The date by which the funds will be available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the transmitter of the funds.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(10) The disclosure document shall include the following language: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“All medical, financial, or personal information solicited or obtained by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about an insured, including the insured’s identity or the identity of family members, a spouse, or a significant other may be disclosed as necessary to effect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between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If you are asked to provide this information, you will be asked to consent to the disclosure. The </w:t>
      </w:r>
      <w:r w:rsidRPr="00861F28">
        <w:rPr>
          <w:rFonts w:ascii="Times New Roman" w:hAnsi="Times New Roman"/>
          <w:sz w:val="24"/>
          <w:szCs w:val="24"/>
        </w:rPr>
        <w:lastRenderedPageBreak/>
        <w:t>information may be provided to someone who buys the policy or provides funds for the purchase. You may be asked to renew your permission to share information every two years.”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(11) That the insured may be contacted by either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its authorized representative for the purpose of determining the insured’s health status or to verify the insured’s </w:t>
      </w:r>
      <w:proofErr w:type="gramStart"/>
      <w:r w:rsidRPr="00861F28">
        <w:rPr>
          <w:rFonts w:ascii="Times New Roman" w:hAnsi="Times New Roman"/>
          <w:sz w:val="24"/>
          <w:szCs w:val="24"/>
        </w:rPr>
        <w:t>address</w:t>
      </w:r>
      <w:proofErr w:type="gramEnd"/>
      <w:r w:rsidRPr="00861F28">
        <w:rPr>
          <w:rFonts w:ascii="Times New Roman" w:hAnsi="Times New Roman"/>
          <w:sz w:val="24"/>
          <w:szCs w:val="24"/>
        </w:rPr>
        <w:t>. This contact is limited to once every three months if the insured has a life expectancy of more than one year, and no more than once per month if the insured has a life expectancy of one year or less.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(12) Any affiliations or contractual relations between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and the affiliation, if any, between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the issuer of the policy to be settled.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(13) That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represents exclusively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not the insurer or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any other person, and owes a fiduciary duty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including a duty to act according to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instructions and in the best interest of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(14) The name, business address, and telephone number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shall provide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the insured with at least all of the following disclosures in writing prior to the signing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by all parties. The disclosures shall be clearly displayed in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 a separate document signed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The name, business address, and telephone number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 A full, complete, and accurate description of all of the offers, counteroffers, acceptances, and rejections relating to the proposed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(3) A disclosure of any affiliations or contractual arrangements between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and any person making an offer in connection with the proposed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(4) A complete reconciliation of the gross offer or bid by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to the net amount of proceeds or value to be received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For the purpose of this section, gross offer or bid shall mean the total amount or value offered by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for the purchase of one or more life insurance policies, inclusive of commissions and fees.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(5) All estimates of the life expectancy of the insured which are obtained by the licensee in connection with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unless such disclosure would violate any Massachusetts or federal privacy laws.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(6) The commissioner may consider any failure to provide the disclosures or rights described in this section as a basis for suspending or revoking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broker’s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provider’s license pursuant </w:t>
      </w:r>
      <w:r w:rsidRPr="00AA78DF">
        <w:rPr>
          <w:rFonts w:ascii="Times New Roman" w:hAnsi="Times New Roman"/>
          <w:sz w:val="24"/>
          <w:szCs w:val="24"/>
        </w:rPr>
        <w:t>to section 218 of this chapter.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(e) All medical information solicited or obtained by any person soliciting or entering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is subject to </w:t>
      </w:r>
      <w:r w:rsidRPr="00AA78DF">
        <w:rPr>
          <w:rFonts w:ascii="Times New Roman" w:hAnsi="Times New Roman"/>
          <w:sz w:val="24"/>
          <w:szCs w:val="24"/>
        </w:rPr>
        <w:t>the provisions of chapter 175I of the general laws</w:t>
      </w:r>
      <w:r w:rsidRPr="00861F28">
        <w:rPr>
          <w:rFonts w:ascii="Times New Roman" w:hAnsi="Times New Roman"/>
          <w:sz w:val="24"/>
          <w:szCs w:val="24"/>
        </w:rPr>
        <w:t>, concerning confidentiality of medical information.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(f) Except as otherwise allowed or required by law,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insurance company, insurance producer, information bureau, rating agency, or company, or any other person with actual knowledge of an insured’s identity, shall not disclose the identity of an insured or information that there is a reasonable basis to believe that could be used to identify the insured or the insured’s financial or medical information to any other person unless the disclosure is one of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(1) It is necessary to </w:t>
      </w:r>
      <w:proofErr w:type="gramStart"/>
      <w:r w:rsidRPr="00861F28">
        <w:rPr>
          <w:rFonts w:ascii="Times New Roman" w:hAnsi="Times New Roman"/>
          <w:sz w:val="24"/>
          <w:szCs w:val="24"/>
        </w:rPr>
        <w:t>effect</w:t>
      </w:r>
      <w:proofErr w:type="gramEnd"/>
      <w:r w:rsidRPr="00861F28">
        <w:rPr>
          <w:rFonts w:ascii="Times New Roman" w:hAnsi="Times New Roman"/>
          <w:sz w:val="24"/>
          <w:szCs w:val="24"/>
        </w:rPr>
        <w:t xml:space="preserve">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between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and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insured have provided prior written consent to the disclosure.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 It is necessary to effectuate the sale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or interests therein, as investments, provided the sale is conducted in accordance with applicable state and federal securities law and provided further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the insured have both provided prior written consent to the disclosure.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(3) It is provided in response to an investigation or examination by the commissioner or any other governmental officer or agency or any other provision of law.</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(4) It is a term or condition to the transfer of a policy by one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to another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in which case the receiving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be required to comply with the confidentiality requirements of </w:t>
      </w:r>
      <w:r w:rsidRPr="00E30C16">
        <w:rPr>
          <w:rFonts w:ascii="Times New Roman" w:hAnsi="Times New Roman"/>
          <w:sz w:val="24"/>
          <w:szCs w:val="24"/>
        </w:rPr>
        <w:t>chapter 175I of the general laws</w:t>
      </w:r>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(5) It is necessary to allow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their authorized representatives to make contacts for the purpose of determining health status. For the purposes of this section, the term “authorized representative” shall not include any person who has or may have any financial interest in the settlement contract other than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further,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shall require its authorized representative to agree in writing to adhere to the privacy provisions of this act. </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(6) It is required to purchase stop loss coverage.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(g) In addition to other questions an insurance carrier may lawfully pose to a life insurance applicant, insurance carriers may inquire in the application for insurance whether the proposed </w:t>
      </w:r>
      <w:proofErr w:type="spellStart"/>
      <w:r w:rsidRPr="00861F28">
        <w:rPr>
          <w:rFonts w:ascii="Times New Roman" w:hAnsi="Times New Roman"/>
          <w:sz w:val="24"/>
          <w:szCs w:val="24"/>
        </w:rPr>
        <w:lastRenderedPageBreak/>
        <w:t>viator</w:t>
      </w:r>
      <w:proofErr w:type="spellEnd"/>
      <w:r w:rsidRPr="00861F28">
        <w:rPr>
          <w:rFonts w:ascii="Times New Roman" w:hAnsi="Times New Roman"/>
          <w:sz w:val="24"/>
          <w:szCs w:val="24"/>
        </w:rPr>
        <w:t xml:space="preserve"> intends to pay premiums with the assistance of financing from a lender that will use the policy as collateral to support the financing.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If the </w:t>
      </w:r>
      <w:r w:rsidRPr="00861F28">
        <w:rPr>
          <w:rFonts w:ascii="Times New Roman" w:hAnsi="Times New Roman"/>
          <w:iCs/>
          <w:sz w:val="24"/>
          <w:szCs w:val="24"/>
        </w:rPr>
        <w:t>premium</w:t>
      </w:r>
      <w:r w:rsidRPr="00861F28">
        <w:rPr>
          <w:rFonts w:ascii="Times New Roman" w:hAnsi="Times New Roman"/>
          <w:i/>
          <w:iCs/>
          <w:sz w:val="24"/>
          <w:szCs w:val="24"/>
        </w:rPr>
        <w:t xml:space="preserve"> </w:t>
      </w:r>
      <w:r w:rsidRPr="00861F28">
        <w:rPr>
          <w:rFonts w:ascii="Times New Roman" w:hAnsi="Times New Roman"/>
          <w:iCs/>
          <w:sz w:val="24"/>
          <w:szCs w:val="24"/>
        </w:rPr>
        <w:t>finance</w:t>
      </w:r>
      <w:r w:rsidRPr="00861F28">
        <w:rPr>
          <w:rFonts w:ascii="Times New Roman" w:hAnsi="Times New Roman"/>
          <w:i/>
          <w:iCs/>
          <w:sz w:val="24"/>
          <w:szCs w:val="24"/>
        </w:rPr>
        <w:t xml:space="preserve"> </w:t>
      </w:r>
      <w:r w:rsidRPr="00861F28">
        <w:rPr>
          <w:rFonts w:ascii="Times New Roman" w:hAnsi="Times New Roman"/>
          <w:sz w:val="24"/>
          <w:szCs w:val="24"/>
        </w:rPr>
        <w:t xml:space="preserve">loan provides funds which can be used for a purpose other than paying for the premiums, costs, and expenses associated with obtaining and maintaining the life insurance policy and loan, the application </w:t>
      </w:r>
      <w:r w:rsidRPr="00861F28">
        <w:rPr>
          <w:rFonts w:ascii="Times New Roman" w:hAnsi="Times New Roman"/>
          <w:iCs/>
          <w:sz w:val="24"/>
          <w:szCs w:val="24"/>
        </w:rPr>
        <w:t>may</w:t>
      </w:r>
      <w:r w:rsidRPr="00861F28">
        <w:rPr>
          <w:rFonts w:ascii="Times New Roman" w:hAnsi="Times New Roman"/>
          <w:i/>
          <w:iCs/>
          <w:sz w:val="24"/>
          <w:szCs w:val="24"/>
        </w:rPr>
        <w:t xml:space="preserve"> </w:t>
      </w:r>
      <w:r w:rsidRPr="00861F28">
        <w:rPr>
          <w:rFonts w:ascii="Times New Roman" w:hAnsi="Times New Roman"/>
          <w:sz w:val="24"/>
          <w:szCs w:val="24"/>
        </w:rPr>
        <w:t>be rejected as a prohibited practice under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If the financing does not violate paragraph (1) or violate the insurer’s lawful underwriting guidelines, the insurer may not reject life insurance application solely because the premiums will be financed. The insurance carrier may make disclosures to the applicant, either on the application or an amendment to the application to be completed no later than the delivery of the policy, including, but not limited to,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“If you have entered into a loan arrangement where the policy is used as collateral, and the policy changes ownership at some point in the future in satisfaction of the loan, the following may be true: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“(A) A change of ownership could lead to a stranger owning an interest in the insured’s life.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“(B) A change of ownership could in the future limit your ability to purchase insurance on the insured’s life because there is a limit to how much coverage insurers will issue on a life.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You should consult a professional adviser since a change in ownership in satisfaction of the loan may result in tax consequences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depending on the structure of the loan.”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(3) In addition to the disclosures in paragraph (2), the insurance carrier may require the following certifications from the applicant or the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“(A) I have not entered into any agreement or arrangement under which I have agreed to make a future sale of this life insurance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“(B) My loan arrangement for this policy provides funds sufficient to pay for some or all of the premiums, costs, and expenses associated with obtaining and maintaining my life insurance policy, but I have not entered into any agreement by which I am to receive consideration in exchange for procuring this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“(C) The borrower has an insurable interest in the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(h) Life insurers shall provide individual life insurance policyholders with a statement informing them that if they are considering making changes in the status of their policy, they should consult with a licensed insurance or financial advisor. Such statement may accompany or be included in notices or mailings otherwise provided to such policyholders.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xml:space="preserve">) The commissioner may adopt rules and regulations reasonably necessary to govern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and transactions.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(j) The commissioner may, whenever he or she deems it reasonably necessary to protect the interests of the public, examine the business and affairs of any licensee or applicant for a license.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The commissioner shall have the authority to order any licensee or applicant to produce any records, books, files, or other information as is reasonably necessary to ascertain whether or not the licensee or applicant is acting or has acted in violation of the law or otherwise contrary to the interests of the public. The expenses incurred in conducting any examination shall be paid by the licensee or applicant.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(k) The commissioner may investigate the conduct of any licensee, its officers, employees, agents, or any other person involved in the business of the licensee, or any applicant for a license, whenever the commissioner has reason to believe that the licensee or applicant for a license may have acted, or may be acting, in violation of the law, or otherwise contrary to the </w:t>
      </w:r>
      <w:r w:rsidRPr="00861F28">
        <w:rPr>
          <w:rFonts w:ascii="Times New Roman" w:hAnsi="Times New Roman"/>
          <w:sz w:val="24"/>
          <w:szCs w:val="24"/>
        </w:rPr>
        <w:lastRenderedPageBreak/>
        <w:t>interests of the public. The commissioner may initiate an investigation on his or her own, or upon a complaint filed by any other person.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(l) The commissioner may issue orders to licensees whenever he or she determines that it is reasonably necessary to ensure or obtain compliance with this section, </w:t>
      </w:r>
      <w:r w:rsidRPr="00E30C16">
        <w:rPr>
          <w:rFonts w:ascii="Times New Roman" w:hAnsi="Times New Roman"/>
          <w:sz w:val="24"/>
          <w:szCs w:val="24"/>
        </w:rPr>
        <w:t>or chapter 220A.</w:t>
      </w:r>
      <w:r w:rsidRPr="00861F28">
        <w:rPr>
          <w:rFonts w:ascii="Times New Roman" w:hAnsi="Times New Roman"/>
          <w:sz w:val="24"/>
          <w:szCs w:val="24"/>
        </w:rPr>
        <w:t xml:space="preserve"> This authority includes, but is not limited to, orders directing a licensee to cease and desist in any practice that is in violation of this section, or chapter 220A, or otherwise contrary to the interests of the public. Any licensee to </w:t>
      </w:r>
      <w:proofErr w:type="gramStart"/>
      <w:r w:rsidRPr="00861F28">
        <w:rPr>
          <w:rFonts w:ascii="Times New Roman" w:hAnsi="Times New Roman"/>
          <w:sz w:val="24"/>
          <w:szCs w:val="24"/>
        </w:rPr>
        <w:t>which</w:t>
      </w:r>
      <w:proofErr w:type="gramEnd"/>
      <w:r w:rsidRPr="00861F28">
        <w:rPr>
          <w:rFonts w:ascii="Times New Roman" w:hAnsi="Times New Roman"/>
          <w:sz w:val="24"/>
          <w:szCs w:val="24"/>
        </w:rPr>
        <w:t xml:space="preserve"> an order pursuant to this sub</w:t>
      </w:r>
      <w:r>
        <w:rPr>
          <w:rFonts w:ascii="Times New Roman" w:hAnsi="Times New Roman"/>
          <w:sz w:val="24"/>
          <w:szCs w:val="24"/>
        </w:rPr>
        <w:t>-section</w:t>
      </w:r>
      <w:r w:rsidRPr="00861F28">
        <w:rPr>
          <w:rFonts w:ascii="Times New Roman" w:hAnsi="Times New Roman"/>
          <w:sz w:val="24"/>
          <w:szCs w:val="24"/>
        </w:rPr>
        <w:t xml:space="preserve"> is issued may, within 15 days of receipt of that order, request a hearing at which the licensee may challenge the order.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(m) The commissioner may, after notice and a hearing at which it is determined that a licensee has violated this section or </w:t>
      </w:r>
      <w:r w:rsidRPr="00E30C16">
        <w:rPr>
          <w:rFonts w:ascii="Times New Roman" w:hAnsi="Times New Roman"/>
          <w:sz w:val="24"/>
          <w:szCs w:val="24"/>
        </w:rPr>
        <w:t>chapter 220A</w:t>
      </w:r>
      <w:r w:rsidRPr="00861F28">
        <w:rPr>
          <w:rFonts w:ascii="Times New Roman" w:hAnsi="Times New Roman"/>
          <w:sz w:val="24"/>
          <w:szCs w:val="24"/>
        </w:rPr>
        <w:t xml:space="preserve"> or any order issued pursuant to this section, order the licensee to pay a monetary penalty of up to ten thousand dollars ($10,000), which may be recovered in a civil action. Any hearing conducted pursuant to this s</w:t>
      </w:r>
      <w:r>
        <w:rPr>
          <w:rFonts w:ascii="Times New Roman" w:hAnsi="Times New Roman"/>
          <w:sz w:val="24"/>
          <w:szCs w:val="24"/>
        </w:rPr>
        <w:t>ection</w:t>
      </w:r>
      <w:r w:rsidRPr="00861F28">
        <w:rPr>
          <w:rFonts w:ascii="Times New Roman" w:hAnsi="Times New Roman"/>
          <w:sz w:val="24"/>
          <w:szCs w:val="24"/>
        </w:rPr>
        <w:t xml:space="preserve"> shall be in accordance with</w:t>
      </w:r>
      <w:r>
        <w:rPr>
          <w:rFonts w:ascii="Times New Roman" w:hAnsi="Times New Roman"/>
          <w:sz w:val="24"/>
          <w:szCs w:val="24"/>
        </w:rPr>
        <w:t xml:space="preserve"> section 11A ½ of chapter 30A of the general laws</w:t>
      </w:r>
      <w:r w:rsidRPr="00861F28">
        <w:rPr>
          <w:rFonts w:ascii="Times New Roman" w:hAnsi="Times New Roman"/>
          <w:sz w:val="24"/>
          <w:szCs w:val="24"/>
        </w:rPr>
        <w:t>, except that the hearing may be conducted by administrative law judges or appointed by the commissioner, and the commissioner shall have the powers granted therein.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(n) Each licensed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file with the commissioner on or before March 1 of each year an annual statement in the form prescribed by the commissioner. The information that the commissioner may require in the annual statement shall include, but not be limited to, the total number, aggregate face amount, and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proceeds of policies settled during the immediately preceding calendar year, together with a breakdown of the information by policy issue year. The annual statement shall also include the names of the insurance companies whose policies have been settled and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brokers that have settled those policies, and that information shall be received in confidence within the </w:t>
      </w:r>
      <w:r w:rsidRPr="00861F28">
        <w:rPr>
          <w:rFonts w:ascii="Times New Roman" w:hAnsi="Times New Roman"/>
          <w:sz w:val="24"/>
          <w:szCs w:val="24"/>
        </w:rPr>
        <w:lastRenderedPageBreak/>
        <w:t xml:space="preserve">meaning of </w:t>
      </w:r>
      <w:r w:rsidRPr="00E30C16">
        <w:rPr>
          <w:rFonts w:ascii="Times New Roman" w:hAnsi="Times New Roman"/>
          <w:sz w:val="24"/>
          <w:szCs w:val="24"/>
        </w:rPr>
        <w:t xml:space="preserve">chapter 66 and chapter 66A of the </w:t>
      </w:r>
      <w:r>
        <w:rPr>
          <w:rFonts w:ascii="Times New Roman" w:hAnsi="Times New Roman"/>
          <w:sz w:val="24"/>
          <w:szCs w:val="24"/>
        </w:rPr>
        <w:t>g</w:t>
      </w:r>
      <w:r w:rsidRPr="00E30C16">
        <w:rPr>
          <w:rFonts w:ascii="Times New Roman" w:hAnsi="Times New Roman"/>
          <w:sz w:val="24"/>
          <w:szCs w:val="24"/>
        </w:rPr>
        <w:t xml:space="preserve">eneral </w:t>
      </w:r>
      <w:r>
        <w:rPr>
          <w:rFonts w:ascii="Times New Roman" w:hAnsi="Times New Roman"/>
          <w:sz w:val="24"/>
          <w:szCs w:val="24"/>
        </w:rPr>
        <w:t>l</w:t>
      </w:r>
      <w:r w:rsidRPr="00E30C16">
        <w:rPr>
          <w:rFonts w:ascii="Times New Roman" w:hAnsi="Times New Roman"/>
          <w:sz w:val="24"/>
          <w:szCs w:val="24"/>
        </w:rPr>
        <w:t>aws</w:t>
      </w:r>
      <w:r w:rsidRPr="00861F28">
        <w:rPr>
          <w:rFonts w:ascii="Times New Roman" w:hAnsi="Times New Roman"/>
          <w:sz w:val="24"/>
          <w:szCs w:val="24"/>
        </w:rPr>
        <w:t xml:space="preserve"> and exempt from disclosure. The annual statement shall not include individual transaction data regarding the business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or information that there is a reasonable basis to believe could be used to identify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the insured.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(o) No person who is not a resident of the commonwealth may receive or maintain a license unless a written designation of an agent for service of process is filed and maintained with the commissioner. The provisions of </w:t>
      </w:r>
      <w:r w:rsidRPr="00E30C16">
        <w:rPr>
          <w:rFonts w:ascii="Times New Roman" w:hAnsi="Times New Roman"/>
          <w:sz w:val="24"/>
          <w:szCs w:val="24"/>
        </w:rPr>
        <w:t>section 151 of this chapter shall</w:t>
      </w:r>
      <w:r w:rsidRPr="00861F28">
        <w:rPr>
          <w:rFonts w:ascii="Times New Roman" w:hAnsi="Times New Roman"/>
          <w:sz w:val="24"/>
          <w:szCs w:val="24"/>
        </w:rPr>
        <w:t xml:space="preserve"> apply to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licensees as if they were foreign insurers, their license a certificate of authority, and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a policy, and the commissioner may modify the agreement set forth in section </w:t>
      </w:r>
      <w:r w:rsidRPr="00E30C16">
        <w:rPr>
          <w:rFonts w:ascii="Times New Roman" w:hAnsi="Times New Roman"/>
          <w:sz w:val="24"/>
          <w:szCs w:val="24"/>
        </w:rPr>
        <w:t>151of this chapter accordingly.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sidDel="007F1DC9">
        <w:rPr>
          <w:rFonts w:ascii="Times New Roman" w:hAnsi="Times New Roman"/>
          <w:sz w:val="24"/>
          <w:szCs w:val="24"/>
        </w:rPr>
        <w:t xml:space="preserve"> </w:t>
      </w:r>
      <w:r w:rsidRPr="00861F28">
        <w:rPr>
          <w:rFonts w:ascii="Times New Roman" w:hAnsi="Times New Roman"/>
          <w:sz w:val="24"/>
          <w:szCs w:val="24"/>
        </w:rPr>
        <w:t>(p)</w:t>
      </w:r>
      <w:r w:rsidRPr="00861F28">
        <w:rPr>
          <w:rFonts w:ascii="Times New Roman" w:hAnsi="Times New Roman"/>
          <w:i/>
          <w:iCs/>
          <w:sz w:val="24"/>
          <w:szCs w:val="24"/>
        </w:rPr>
        <w:t xml:space="preserve"> </w:t>
      </w:r>
      <w:r w:rsidRPr="00861F28">
        <w:rPr>
          <w:rFonts w:ascii="Times New Roman" w:hAnsi="Times New Roman"/>
          <w:sz w:val="24"/>
          <w:szCs w:val="24"/>
        </w:rPr>
        <w:t xml:space="preserve">No person licensed pursuant to this section shall engage in any false or misleading advertising, solicitation, or practice. In no case shall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directly or indirectly, market, advertise, solicit, or otherwise promote the purchase of a new policy for the sole purpose of or with a primary emphasis on settling the policy or use the words “free,” “no cost,” or words of similar import in the marketing, advertising, soliciting, or otherwise promoting of the purchase of a policy. The provisions of </w:t>
      </w:r>
      <w:r w:rsidRPr="00E30C16">
        <w:rPr>
          <w:rFonts w:ascii="Times New Roman" w:hAnsi="Times New Roman"/>
          <w:sz w:val="24"/>
          <w:szCs w:val="24"/>
        </w:rPr>
        <w:t>section 176D and section 181 of this chapter</w:t>
      </w:r>
      <w:r w:rsidRPr="00861F28">
        <w:rPr>
          <w:rFonts w:ascii="Times New Roman" w:hAnsi="Times New Roman"/>
          <w:sz w:val="24"/>
          <w:szCs w:val="24"/>
        </w:rPr>
        <w:t xml:space="preserve"> shall apply to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licensees as if they were insurers, their license a certificate of authority or producer’s license, and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settlements a policy, and the commissioner shall liberally construe these provisions so as to protect the interests of the public.</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iCs/>
          <w:sz w:val="24"/>
          <w:szCs w:val="24"/>
        </w:rPr>
        <w:t>(q)</w:t>
      </w:r>
      <w:r w:rsidRPr="00861F28">
        <w:rPr>
          <w:rFonts w:ascii="Times New Roman" w:hAnsi="Times New Roman"/>
          <w:i/>
          <w:iCs/>
          <w:sz w:val="24"/>
          <w:szCs w:val="24"/>
        </w:rPr>
        <w:t xml:space="preserve"> </w:t>
      </w:r>
      <w:r w:rsidRPr="00861F28">
        <w:rPr>
          <w:rFonts w:ascii="Times New Roman" w:hAnsi="Times New Roman"/>
          <w:sz w:val="24"/>
          <w:szCs w:val="24"/>
        </w:rPr>
        <w:t xml:space="preserve">Records of all consummated transactions and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shall be maintained by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for three years after the death of the insured and shall be available to the commissioner for inspection during reasonable business hours.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iCs/>
          <w:sz w:val="24"/>
          <w:szCs w:val="24"/>
        </w:rPr>
        <w:lastRenderedPageBreak/>
        <w:t xml:space="preserve">(r) </w:t>
      </w:r>
      <w:r w:rsidRPr="00861F28">
        <w:rPr>
          <w:rFonts w:ascii="Times New Roman" w:hAnsi="Times New Roman"/>
          <w:sz w:val="24"/>
          <w:szCs w:val="24"/>
        </w:rPr>
        <w:t>A violation of this section is a misdemeanor.</w:t>
      </w:r>
    </w:p>
    <w:p w:rsidR="00507A9E" w:rsidRPr="00861F28" w:rsidRDefault="00507A9E" w:rsidP="00507A9E">
      <w:pPr>
        <w:autoSpaceDE w:val="0"/>
        <w:autoSpaceDN w:val="0"/>
        <w:adjustRightInd w:val="0"/>
        <w:spacing w:after="0" w:line="480" w:lineRule="auto"/>
        <w:rPr>
          <w:rFonts w:ascii="Times New Roman" w:hAnsi="Times New Roman"/>
          <w:sz w:val="24"/>
          <w:szCs w:val="24"/>
        </w:rPr>
      </w:pP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SECTION 4.</w:t>
      </w:r>
      <w:proofErr w:type="gramEnd"/>
      <w:r w:rsidRPr="00861F28">
        <w:rPr>
          <w:rFonts w:ascii="Times New Roman" w:hAnsi="Times New Roman"/>
          <w:sz w:val="24"/>
          <w:szCs w:val="24"/>
        </w:rPr>
        <w:t xml:space="preserve">  Chapter 175 of the General Laws, as appearing in the 2006 Official Edition, is hereby amended by inserting after section 220 the following new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220A. (a)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entering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with any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of a policy, wherein the insured is terminally ill, shall first obtain the following: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If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the insured, a written statement from a licensed attending physician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of sound mind and under no constraint or undue influence to enter into a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 A document in which the insured consents to the release of his or her medical records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insurance producer and, if the policy was issued less than two years from the date of application for a settlement contract, to the insurance company that issued the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The insurer shall respond to a request for verification of coverage submitted by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life insurance producer not later than 30 calendar days of the date the request is received. The request for verification of coverage must be made on a form approved by the commissioner. The insurer shall complete and issue the verification of coverage or indicate in which respects it is unable to respond. In its response, the insurer shall indicate whether, based on the medical evidence and documents provided, the insurer intends to pursue an investigation at this time regarding the validity of the insurance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Before or at the time of execution of the settlement contract,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obtain a witnessed document in which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consents to the settlement contract, </w:t>
      </w:r>
      <w:r w:rsidRPr="00861F28">
        <w:rPr>
          <w:rFonts w:ascii="Times New Roman" w:hAnsi="Times New Roman"/>
          <w:sz w:val="24"/>
          <w:szCs w:val="24"/>
        </w:rPr>
        <w:lastRenderedPageBreak/>
        <w:t xml:space="preserve">represents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has a full and complete understanding of the settlement contract and a full and complete understanding of the benefits of the policy, acknowledges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entering into the settlement contract freely and voluntarily, and, for persons with a terminal illness or condition, acknowledges that the insured has a terminal illness and that the terminal illness or condition was diagnosed after the policy was issued.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(d) The insurer shall not unreasonably delay effecting change of ownership or beneficiary with any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lawfully entered into in this state or with a resident of this state.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(e) If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life insurance producer performs any of these activities required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is deemed to have fulfilled the requirements of this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(f) If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performs </w:t>
      </w:r>
      <w:proofErr w:type="gramStart"/>
      <w:r w:rsidRPr="00861F28">
        <w:rPr>
          <w:rFonts w:ascii="Times New Roman" w:hAnsi="Times New Roman"/>
          <w:sz w:val="24"/>
          <w:szCs w:val="24"/>
        </w:rPr>
        <w:t>those</w:t>
      </w:r>
      <w:proofErr w:type="gramEnd"/>
      <w:r w:rsidRPr="00861F28">
        <w:rPr>
          <w:rFonts w:ascii="Times New Roman" w:hAnsi="Times New Roman"/>
          <w:sz w:val="24"/>
          <w:szCs w:val="24"/>
        </w:rPr>
        <w:t xml:space="preserve"> verification of coverage activities required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is deemed to have fulfilled the requirements of this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(g) Within 20 days after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executes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give written notice to the insurer that issued that insurance policy that the policy has become subject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The notice shall be accompanied by the documents required </w:t>
      </w:r>
      <w:r w:rsidRPr="00E30C16">
        <w:rPr>
          <w:rFonts w:ascii="Times New Roman" w:hAnsi="Times New Roman"/>
          <w:sz w:val="24"/>
          <w:szCs w:val="24"/>
        </w:rPr>
        <w:t xml:space="preserve">under the definition of “Fraudulent </w:t>
      </w:r>
      <w:proofErr w:type="spellStart"/>
      <w:r w:rsidRPr="00E30C16">
        <w:rPr>
          <w:rFonts w:ascii="Times New Roman" w:hAnsi="Times New Roman"/>
          <w:sz w:val="24"/>
          <w:szCs w:val="24"/>
        </w:rPr>
        <w:t>viatical</w:t>
      </w:r>
      <w:proofErr w:type="spellEnd"/>
      <w:r w:rsidRPr="00E30C16">
        <w:rPr>
          <w:rFonts w:ascii="Times New Roman" w:hAnsi="Times New Roman"/>
          <w:sz w:val="24"/>
          <w:szCs w:val="24"/>
        </w:rPr>
        <w:t xml:space="preserve"> settlement act” provided in section 214 of this chapter.</w:t>
      </w:r>
    </w:p>
    <w:p w:rsidR="00507A9E"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(h) All medical information solicited or obtained by any licensee shall be subject to the applicable provision of state law relating to confidentiality of medical information, if not otherwise provided in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proofErr w:type="spellStart"/>
      <w:r w:rsidRPr="00861F28">
        <w:rPr>
          <w:rFonts w:ascii="Times New Roman" w:hAnsi="Times New Roman"/>
          <w:sz w:val="24"/>
          <w:szCs w:val="24"/>
        </w:rPr>
        <w:t>i</w:t>
      </w:r>
      <w:proofErr w:type="spellEnd"/>
      <w:r w:rsidRPr="00861F28">
        <w:rPr>
          <w:rFonts w:ascii="Times New Roman" w:hAnsi="Times New Roman"/>
          <w:sz w:val="24"/>
          <w:szCs w:val="24"/>
        </w:rPr>
        <w:t xml:space="preserve">) All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entered into in this state shall provide that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may rescind the contract on or before 30 days after the date it is executed by all parties thereto, and </w:t>
      </w:r>
      <w:r w:rsidRPr="00861F28">
        <w:rPr>
          <w:rFonts w:ascii="Times New Roman" w:hAnsi="Times New Roman"/>
          <w:sz w:val="24"/>
          <w:szCs w:val="24"/>
        </w:rPr>
        <w:lastRenderedPageBreak/>
        <w:t xml:space="preserve">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has received all required disclosures, or 15 days from receipt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of the full payment of the proceeds as specified below, whichever is sooner. Rescission, if exercised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effective only if both notice of the rescission is given, and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repays all proceeds and any premiums, loans, and loan interest paid on account of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within the rescission period.  </w:t>
      </w:r>
      <w:proofErr w:type="gramStart"/>
      <w:r w:rsidRPr="00861F28">
        <w:rPr>
          <w:rFonts w:ascii="Times New Roman" w:hAnsi="Times New Roman"/>
          <w:sz w:val="24"/>
          <w:szCs w:val="24"/>
        </w:rPr>
        <w:t xml:space="preserve">If the insured dies during the rescission period, the contract shall be deemed to have been rescinded subject to repayment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estate of all proceeds and any premiums, loans, and loan interest to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w:t>
      </w:r>
      <w:proofErr w:type="gramEnd"/>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(j) Within three business days after receipt from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of documents to effect the transfer of the insurance policy,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pay the proceeds of the settlement to an escrow or trust account managed by a trustee or escrow agent in a state or federally chartered financial institution pending acknowledgment of the transfer by the issuer of the policy. The trustee or escrow agent shall be required to transfer the proceeds due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within three business days of acknowledgment of the transfer from the insurer.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(k) Failure to tender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proceeds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by the date disclosed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renders the contract voidable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for lack of consideration until the time the proceeds are tendered to and accepted by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A failure to give written notice of the right of rescission hereunder shall toll the right of rescission until 30 days after the written notice of the right of rescission has been given.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w:t>
      </w:r>
      <w:r w:rsidRPr="00861F28">
        <w:rPr>
          <w:rFonts w:ascii="Times New Roman" w:hAnsi="Times New Roman"/>
          <w:iCs/>
          <w:sz w:val="24"/>
          <w:szCs w:val="24"/>
        </w:rPr>
        <w:t>l</w:t>
      </w:r>
      <w:r w:rsidRPr="00861F28">
        <w:rPr>
          <w:rFonts w:ascii="Times New Roman" w:hAnsi="Times New Roman"/>
          <w:sz w:val="24"/>
          <w:szCs w:val="24"/>
        </w:rPr>
        <w:t xml:space="preserve">) Any fee paid by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party, individual, or an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in exchange for services provided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pertaining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shall be computed as a percentage of the offer obtained, not the face value of the policy.  Nothing in this section shall be construed as prohibiting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w:t>
      </w:r>
      <w:r w:rsidRPr="00861F28">
        <w:rPr>
          <w:rFonts w:ascii="Times New Roman" w:hAnsi="Times New Roman"/>
          <w:sz w:val="24"/>
          <w:szCs w:val="24"/>
        </w:rPr>
        <w:lastRenderedPageBreak/>
        <w:t xml:space="preserve">from reducing such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broker’s fee below this percentage if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so chooses.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(m)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shall disclose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anything of value paid or given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which relates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(n) No person at any time prior to, or at the time of, the application for, or issuance of, a policy, or during a two-year period commencing with the date of issuance of the policy, shall enter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regardless of the date the compensation is to be provided and regardless of the date the assignment, transfer, sale, devise, bequest, or surrender of the policy is to occur.</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This prohibition shall not apply if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certifies to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that the policy was issued upon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exercise of conversion rights arising out of a group or individual policy, provided the total of the time covered under the conversion policy plus the time covered under the prior policy is at least 24 months. The time covered under a group policy must be calculated without regard to a change in insurance carriers, provided the coverage has been continuous and under the same group sponsorship.</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(2) This prohibition shall not apply if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submits independent evidence to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that one or more of the following conditions have been met within the two-year period: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insured is terminally ill.</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insured disposes of his or her ownership interests in a closely held corporation, pursuant to the terms of a buyout or other similar agreement in effect at the time the insurance policy was initially issued.</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spouse dies.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(D)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divorces his or her spouse.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(E)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retires from full-time employment.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becomes physically or mentally disabled and a physician determines that the disability prevents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from maintaining full-time employment.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(G) A final order, judgment, or decree is entered by a court of competent jurisdiction, on the application of a creditor of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adjudicating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bankrupt or insolvent, or approving</w:t>
      </w:r>
    </w:p>
    <w:p w:rsidR="00507A9E" w:rsidRPr="00861F28"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a</w:t>
      </w:r>
      <w:proofErr w:type="gramEnd"/>
      <w:r w:rsidRPr="00861F28">
        <w:rPr>
          <w:rFonts w:ascii="Times New Roman" w:hAnsi="Times New Roman"/>
          <w:sz w:val="24"/>
          <w:szCs w:val="24"/>
        </w:rPr>
        <w:t xml:space="preserve"> petition seeking reorganization of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appointing a receiver, trustee, or liquidator to all or a substantial part of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assets.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(3) (A) Copies of the independent evidence required by paragraph (2) shall be submitted to the insurer when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submits a request to the insurer for verification of coverage. The copies shall be accompanied by a letter of attestation from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that the copies are true and correct copies of the documents received by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Nothing in this section shall prohibit an insurer from exercising its right to contest the validity of any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If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submits to the insurer a copy of independent evidence provided for in subparagraph (A) of paragraph (2) when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submits a request to the insurer to effect the transfer of the policy to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the copy shall be deemed to establish that the settlement contract satisfies the requirements of this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(4) This prohibition shall apply only to policies issued on or after the effective date of this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(o) An insurer shall not: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(1) Engage in any transaction, act, or practice that restricts, limits, or impairs the lawful transfer of ownership, change of beneficiary, or assignment of a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(2) Make any false or misleading statement for the purpose of dissuading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or insured from a lawful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(p) No person providing premium financing shall receive any proceeds, fees, or other consideration from the policy or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of the policy that are in addition to the amounts required to pay principal, interest, and any reasonable costs or expenses incurred by the lender or borrower in connection with the premium finance agreement, except for the event of a default, unless either the default on the loan or transfer of the policy occurs pursuant to an agreement or understanding with any other person for the purpose of evading regulation under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(q) If there is more than one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on a single policy, and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are residents of different states,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shall be governed by the law of the state in which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having the largest percentage ownership resides or, if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hold equal ownership, the state of residence of one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agreed upon in writing by all of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The law of the state of the insured shall govern in the event that equal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fail to agree in writing upon a state of residence for jurisdictional purposes.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from this state who enters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with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who is a resident of another state that has enacted statutes or adopted regulations governing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shall be governed in the effectuation of that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by the statutes and regulations of the </w:t>
      </w:r>
      <w:proofErr w:type="spellStart"/>
      <w:r w:rsidRPr="00861F28">
        <w:rPr>
          <w:rFonts w:ascii="Times New Roman" w:hAnsi="Times New Roman"/>
          <w:sz w:val="24"/>
          <w:szCs w:val="24"/>
        </w:rPr>
        <w:t>viator’s</w:t>
      </w:r>
      <w:proofErr w:type="spellEnd"/>
      <w:r w:rsidRPr="00861F28">
        <w:rPr>
          <w:rFonts w:ascii="Times New Roman" w:hAnsi="Times New Roman"/>
          <w:sz w:val="24"/>
          <w:szCs w:val="24"/>
        </w:rPr>
        <w:t xml:space="preserve"> state of residence. If the state in which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is a resident has not enacted statutes or regulations governing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give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notice that neither state regulates the transaction upon which he or she is entering.  For transactions in those states, however,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is to maintain all records required if the transactions were executed in the state of residence. The forms used in those states need not be approved by the department.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 xml:space="preserve">(s) If there is a conflict in the laws that apply to an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and a purchaser in any individual transaction, the laws of the state that apply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shall take precedence and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shall comply with those laws.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(t) It is a fraudulent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act and a violation of this section for any person to do any of the following, or any of the acts listed </w:t>
      </w:r>
      <w:r w:rsidRPr="00E30C16">
        <w:rPr>
          <w:rFonts w:ascii="Times New Roman" w:hAnsi="Times New Roman"/>
          <w:sz w:val="24"/>
          <w:szCs w:val="24"/>
        </w:rPr>
        <w:t xml:space="preserve">as a “Fraudulent </w:t>
      </w:r>
      <w:proofErr w:type="spellStart"/>
      <w:r w:rsidRPr="00E30C16">
        <w:rPr>
          <w:rFonts w:ascii="Times New Roman" w:hAnsi="Times New Roman"/>
          <w:sz w:val="24"/>
          <w:szCs w:val="24"/>
        </w:rPr>
        <w:t>viatical</w:t>
      </w:r>
      <w:proofErr w:type="spellEnd"/>
      <w:r w:rsidRPr="00E30C16">
        <w:rPr>
          <w:rFonts w:ascii="Times New Roman" w:hAnsi="Times New Roman"/>
          <w:sz w:val="24"/>
          <w:szCs w:val="24"/>
        </w:rPr>
        <w:t xml:space="preserve"> settlement act” as provided in section 214 of this chapter.</w:t>
      </w:r>
      <w:r w:rsidRPr="00861F28">
        <w:rPr>
          <w:rFonts w:ascii="Times New Roman" w:hAnsi="Times New Roman"/>
          <w:sz w:val="24"/>
          <w:szCs w:val="24"/>
        </w:rPr>
        <w:t xml:space="preserve">  </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(1) Enter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if a person knows or reasonably should have known that the life insurance policy was obtained by means of a false, deceptive, or misleading application for such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Engage in any transaction, practice, or course of business if a person knows or reasonably should have known that the intent was to avoid the notice requirements of this section.</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(3) Engage in any fraudulent act or practice in connection with any transaction relating to any settlement involving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who is a resident of this state.</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(4) Fail to provide the disclosures or file the required reports with the commissioner as required by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(5) Issue, solicit, or market, the purchase of a new life insurance policy for the purpose of, or with a primary emphasis on, settling the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(6) Enter into a premium finance agreement with any person or agency, or any person affiliated with a person or agency that is prohibited under sub</w:t>
      </w:r>
      <w:r>
        <w:rPr>
          <w:rFonts w:ascii="Times New Roman" w:hAnsi="Times New Roman"/>
          <w:sz w:val="24"/>
          <w:szCs w:val="24"/>
        </w:rPr>
        <w:t>-section</w:t>
      </w:r>
      <w:r w:rsidRPr="00861F28">
        <w:rPr>
          <w:rFonts w:ascii="Times New Roman" w:hAnsi="Times New Roman"/>
          <w:sz w:val="24"/>
          <w:szCs w:val="24"/>
        </w:rPr>
        <w:t xml:space="preserve"> (p).</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(7) With respect to any settlement contract or insurance policy and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knowingly solicit an offer from, effectuate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with, or make a sale to any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financing entity, or related provider trust that is controlling, </w:t>
      </w:r>
      <w:r w:rsidRPr="00861F28">
        <w:rPr>
          <w:rFonts w:ascii="Times New Roman" w:hAnsi="Times New Roman"/>
          <w:sz w:val="24"/>
          <w:szCs w:val="24"/>
        </w:rPr>
        <w:lastRenderedPageBreak/>
        <w:t xml:space="preserve">controlled by, or under common control with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unless the relationship has been fully disclosed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(8) With respect to any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or insurance policy and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knowingly enter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with an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if, in connection with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anything of value will be paid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that is controlling, controlled by, or under common control with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or the financing entity, or related provider trust that is involved in a settlement contract, unless the relationship has been fully disclosed to the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(9) With respect 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enter into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unless the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promotional, advertising, and marketing materials, as may be prescribed by regulation, have been filed with the commissioner.  In no event shall any marketing materials expressly reference that the insurance is “free” for any period of time. The inclusion of any reference in the marketing materials that would cause a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to reasonably believe that the insurance is free for any period of time shall be considered a violation of this act; or with respect to any life insurance producer, insurance company,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make any statement or representation to the applicant or policyholder in connection with the sale or financing of a life insurance policy to the effect that the insurance is free or without cost to the policyholder for any period of time unless provided in the policy.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(u)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and applications for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regardless of the form of transmission, shall contain the following statement or a substantially similar statement: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“Any person who knowingly presents false information in an application for insurance or for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may be subject to criminal or civil liability.”</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lastRenderedPageBreak/>
        <w:t>(1) The lack of a statement as required by t</w:t>
      </w:r>
      <w:r>
        <w:rPr>
          <w:rFonts w:ascii="Times New Roman" w:hAnsi="Times New Roman"/>
          <w:sz w:val="24"/>
          <w:szCs w:val="24"/>
        </w:rPr>
        <w:t>his sub-section</w:t>
      </w:r>
      <w:r w:rsidRPr="00861F28">
        <w:rPr>
          <w:rFonts w:ascii="Times New Roman" w:hAnsi="Times New Roman"/>
          <w:sz w:val="24"/>
          <w:szCs w:val="24"/>
        </w:rPr>
        <w:t xml:space="preserve"> does not constitute a defense in any prosecution for a fraudulent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(2) This act shall not: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(A) Preempt the authority or relieve the duty of other law enforcement or regulatory agencies to investigate, examine, and prosecute suspected violations of law.</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(B) Preempt, supersede, or limit any provision of any state securities law or any rule, order, or notice issued </w:t>
      </w:r>
      <w:proofErr w:type="spellStart"/>
      <w:r w:rsidRPr="00861F28">
        <w:rPr>
          <w:rFonts w:ascii="Times New Roman" w:hAnsi="Times New Roman"/>
          <w:sz w:val="24"/>
          <w:szCs w:val="24"/>
        </w:rPr>
        <w:t>thereunder</w:t>
      </w:r>
      <w:proofErr w:type="spellEnd"/>
      <w:r w:rsidRPr="00861F28">
        <w:rPr>
          <w:rFonts w:ascii="Times New Roman" w:hAnsi="Times New Roman"/>
          <w:sz w:val="24"/>
          <w:szCs w:val="24"/>
        </w:rPr>
        <w: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(C) Prevent or prohibit a person from disclosing voluntarily information concerning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fraud to a law enforcement or regulatory agency other than the insurance department.</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(D) Limit the powers granted elsewhere by the laws of this state to the commissioner or an insurance fraud unit to investigate and examine possible violations of law and to take appropriate action against wrongdoers.</w:t>
      </w:r>
    </w:p>
    <w:p w:rsidR="00507A9E" w:rsidRPr="00861F28" w:rsidRDefault="00507A9E" w:rsidP="00507A9E">
      <w:pPr>
        <w:autoSpaceDE w:val="0"/>
        <w:autoSpaceDN w:val="0"/>
        <w:adjustRightInd w:val="0"/>
        <w:spacing w:after="0" w:line="480" w:lineRule="auto"/>
        <w:rPr>
          <w:rFonts w:ascii="Times New Roman" w:hAnsi="Times New Roman"/>
          <w:sz w:val="24"/>
          <w:szCs w:val="24"/>
        </w:rPr>
      </w:pPr>
      <w:r w:rsidRPr="00861F28">
        <w:rPr>
          <w:rFonts w:ascii="Times New Roman" w:hAnsi="Times New Roman"/>
          <w:sz w:val="24"/>
          <w:szCs w:val="24"/>
        </w:rPr>
        <w:t xml:space="preserve">(v)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 lawfully transacting business in this state prior to the effective date of this act may continue to do so, pending approval or disapproval of that person’s application for a license as long as the application is filed with the commissioner not later than 30 days after publication by the commissioner of an application form and instructions for licensure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providers. If the publication of the application form and instructions is prior to the effective date of this chapter, then the filing of the application shall not be later than 30 days after the effective date of this act. During the time that an application is pending with the commissioner, the applicant may use any form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 that has been filed with the commissioner pending approval thereof, provided that such form is otherwise in compliance with the provisions of this act. Any person transacting business in this state under this provision shall be obligated to comply with all other requirements of this act. A </w:t>
      </w:r>
      <w:r w:rsidRPr="00861F28">
        <w:rPr>
          <w:rFonts w:ascii="Times New Roman" w:hAnsi="Times New Roman"/>
          <w:sz w:val="24"/>
          <w:szCs w:val="24"/>
        </w:rPr>
        <w:lastRenderedPageBreak/>
        <w:t xml:space="preserve">person who has lawfully acted as a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 and negotiated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between any </w:t>
      </w:r>
      <w:proofErr w:type="spellStart"/>
      <w:r w:rsidRPr="00861F28">
        <w:rPr>
          <w:rFonts w:ascii="Times New Roman" w:hAnsi="Times New Roman"/>
          <w:sz w:val="24"/>
          <w:szCs w:val="24"/>
        </w:rPr>
        <w:t>viator</w:t>
      </w:r>
      <w:proofErr w:type="spellEnd"/>
      <w:r w:rsidRPr="00861F28">
        <w:rPr>
          <w:rFonts w:ascii="Times New Roman" w:hAnsi="Times New Roman"/>
          <w:sz w:val="24"/>
          <w:szCs w:val="24"/>
        </w:rPr>
        <w:t xml:space="preserve"> residing in this state and one or more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providers for at least one year immediately prior to the effective date of this act may continue to do so pending approval or disapproval of that person’s application for a license, as long as the application is filed with the commissioner not later than 30 days after publication by the commissioner of an application form and instructions for licensure of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brokers. If the publication of the application form and instructions is prior to the effective date of this chapter, then the filing of the application shall not be later than 30 days after the effective date of this act. Any person transacting business in this state under this provision shall be obligated to comply with all other requirements of this act.</w:t>
      </w:r>
    </w:p>
    <w:p w:rsidR="00507A9E" w:rsidRPr="00861F28" w:rsidRDefault="00507A9E" w:rsidP="00507A9E">
      <w:pPr>
        <w:autoSpaceDE w:val="0"/>
        <w:autoSpaceDN w:val="0"/>
        <w:adjustRightInd w:val="0"/>
        <w:spacing w:after="0" w:line="480" w:lineRule="auto"/>
        <w:rPr>
          <w:rFonts w:ascii="Times New Roman" w:hAnsi="Times New Roman"/>
          <w:sz w:val="24"/>
          <w:szCs w:val="24"/>
        </w:rPr>
      </w:pPr>
    </w:p>
    <w:p w:rsidR="0012792F" w:rsidRPr="00507A9E" w:rsidRDefault="00507A9E" w:rsidP="00507A9E">
      <w:pPr>
        <w:autoSpaceDE w:val="0"/>
        <w:autoSpaceDN w:val="0"/>
        <w:adjustRightInd w:val="0"/>
        <w:spacing w:after="0" w:line="480" w:lineRule="auto"/>
        <w:rPr>
          <w:rFonts w:ascii="Times New Roman" w:hAnsi="Times New Roman"/>
          <w:sz w:val="24"/>
          <w:szCs w:val="24"/>
        </w:rPr>
      </w:pPr>
      <w:proofErr w:type="gramStart"/>
      <w:r w:rsidRPr="00861F28">
        <w:rPr>
          <w:rFonts w:ascii="Times New Roman" w:hAnsi="Times New Roman"/>
          <w:sz w:val="24"/>
          <w:szCs w:val="24"/>
        </w:rPr>
        <w:t>SECTION 5.</w:t>
      </w:r>
      <w:proofErr w:type="gramEnd"/>
      <w:r w:rsidRPr="00861F28">
        <w:rPr>
          <w:rFonts w:ascii="Times New Roman" w:hAnsi="Times New Roman"/>
          <w:sz w:val="24"/>
          <w:szCs w:val="24"/>
        </w:rPr>
        <w:t xml:space="preserve"> This act shall apply to all </w:t>
      </w:r>
      <w:proofErr w:type="spellStart"/>
      <w:r w:rsidRPr="00861F28">
        <w:rPr>
          <w:rFonts w:ascii="Times New Roman" w:hAnsi="Times New Roman"/>
          <w:sz w:val="24"/>
          <w:szCs w:val="24"/>
        </w:rPr>
        <w:t>viatical</w:t>
      </w:r>
      <w:proofErr w:type="spellEnd"/>
      <w:r w:rsidRPr="00861F28">
        <w:rPr>
          <w:rFonts w:ascii="Times New Roman" w:hAnsi="Times New Roman"/>
          <w:sz w:val="24"/>
          <w:szCs w:val="24"/>
        </w:rPr>
        <w:t xml:space="preserve"> settlement contracts entered into after July 1, 2010. This act shall apply to any transaction involving any life insurance policy in effect, or entered into, on or after </w:t>
      </w:r>
      <w:r>
        <w:rPr>
          <w:rFonts w:ascii="Times New Roman" w:hAnsi="Times New Roman"/>
          <w:sz w:val="24"/>
          <w:szCs w:val="24"/>
        </w:rPr>
        <w:t>the operative date of this act.</w:t>
      </w:r>
      <w:r>
        <w:rPr>
          <w:rFonts w:ascii="Times New Roman"/>
        </w:rPr>
        <w:tab/>
      </w:r>
    </w:p>
    <w:sectPr w:rsidR="0012792F" w:rsidRPr="00507A9E" w:rsidSect="001279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792F"/>
    <w:rsid w:val="0012792F"/>
    <w:rsid w:val="00507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A9E"/>
    <w:rPr>
      <w:rFonts w:ascii="Tahoma" w:hAnsi="Tahoma" w:cs="Tahoma"/>
      <w:sz w:val="16"/>
      <w:szCs w:val="16"/>
    </w:rPr>
  </w:style>
  <w:style w:type="character" w:styleId="LineNumber">
    <w:name w:val="line number"/>
    <w:basedOn w:val="DefaultParagraphFont"/>
    <w:uiPriority w:val="99"/>
    <w:semiHidden/>
    <w:unhideWhenUsed/>
    <w:rsid w:val="00507A9E"/>
  </w:style>
  <w:style w:type="character" w:styleId="CommentReference">
    <w:name w:val="annotation reference"/>
    <w:basedOn w:val="DefaultParagraphFont"/>
    <w:uiPriority w:val="99"/>
    <w:semiHidden/>
    <w:unhideWhenUsed/>
    <w:rsid w:val="00507A9E"/>
    <w:rPr>
      <w:sz w:val="16"/>
      <w:szCs w:val="16"/>
    </w:rPr>
  </w:style>
  <w:style w:type="paragraph" w:styleId="CommentText">
    <w:name w:val="annotation text"/>
    <w:basedOn w:val="Normal"/>
    <w:link w:val="CommentTextChar"/>
    <w:uiPriority w:val="99"/>
    <w:semiHidden/>
    <w:unhideWhenUsed/>
    <w:rsid w:val="00507A9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07A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7A9E"/>
    <w:rPr>
      <w:b/>
      <w:bCs/>
    </w:rPr>
  </w:style>
  <w:style w:type="character" w:customStyle="1" w:styleId="CommentSubjectChar">
    <w:name w:val="Comment Subject Char"/>
    <w:basedOn w:val="CommentTextChar"/>
    <w:link w:val="CommentSubject"/>
    <w:uiPriority w:val="99"/>
    <w:semiHidden/>
    <w:rsid w:val="00507A9E"/>
    <w:rPr>
      <w:b/>
      <w:bCs/>
    </w:rPr>
  </w:style>
  <w:style w:type="paragraph" w:styleId="NormalWeb">
    <w:name w:val="Normal (Web)"/>
    <w:basedOn w:val="Normal"/>
    <w:uiPriority w:val="99"/>
    <w:semiHidden/>
    <w:unhideWhenUsed/>
    <w:rsid w:val="00507A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34</Pages>
  <Words>9025</Words>
  <Characters>51447</Characters>
  <Application>Microsoft Office Word</Application>
  <DocSecurity>0</DocSecurity>
  <Lines>428</Lines>
  <Paragraphs>120</Paragraphs>
  <ScaleCrop>false</ScaleCrop>
  <Company>Massachusetts Legislature</Company>
  <LinksUpToDate>false</LinksUpToDate>
  <CharactersWithSpaces>60352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2</cp:revision>
  <dcterms:created xsi:type="dcterms:W3CDTF">2009-01-14T17:08:00Z</dcterms:created>
  <dcterms:modified xsi:type="dcterms:W3CDTF">2009-01-14T17:15:00Z</dcterms:modified>
</cp:coreProperties>
</file>