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F4" w:rsidRDefault="00D83D1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A911F4" w:rsidRDefault="00D83D1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83D1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11F4" w:rsidRDefault="00D83D1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11F4" w:rsidRDefault="00D83D1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11F4" w:rsidRDefault="00D83D1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11F4" w:rsidRDefault="00D83D1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P. Linsky</w:t>
      </w:r>
    </w:p>
    <w:p w:rsidR="00A911F4" w:rsidRDefault="00D83D1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11F4" w:rsidRDefault="00D83D1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11F4" w:rsidRDefault="00D83D1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11F4" w:rsidRDefault="00D83D1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close a loophole i</w:t>
      </w:r>
      <w:r>
        <w:rPr>
          <w:rFonts w:ascii="Times New Roman"/>
          <w:sz w:val="24"/>
        </w:rPr>
        <w:t>n the assault weapons ban and further reduce gun violence in the Commonwealth.</w:t>
      </w:r>
      <w:proofErr w:type="gramEnd"/>
    </w:p>
    <w:p w:rsidR="00A911F4" w:rsidRDefault="00D83D1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11F4" w:rsidRDefault="00D83D1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11F4" w:rsidRDefault="00A911F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11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11F4" w:rsidRDefault="00D83D1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11F4" w:rsidRDefault="00D83D1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11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911F4" w:rsidRDefault="00D83D1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P. Linsky</w:t>
                </w:r>
              </w:p>
            </w:tc>
            <w:tc>
              <w:tcPr>
                <w:tcW w:w="4500" w:type="dxa"/>
              </w:tcPr>
              <w:p w:rsidR="00A911F4" w:rsidRDefault="00D83D1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Middlesex</w:t>
                </w:r>
              </w:p>
            </w:tc>
          </w:tr>
        </w:tbl>
      </w:sdtContent>
    </w:sdt>
    <w:p w:rsidR="00A911F4" w:rsidRDefault="00D83D13">
      <w:pPr>
        <w:suppressLineNumbers/>
      </w:pPr>
      <w:r>
        <w:br w:type="page"/>
      </w:r>
    </w:p>
    <w:p w:rsidR="00A911F4" w:rsidRDefault="00D83D1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2343 OF 2007-2008.]</w:t>
      </w:r>
    </w:p>
    <w:p w:rsidR="00A911F4" w:rsidRDefault="00D83D1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911F4" w:rsidRDefault="00D83D1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11F4" w:rsidRDefault="00D83D1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11F4" w:rsidRDefault="00D83D1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11F4" w:rsidRDefault="00D83D13">
      <w:pPr>
        <w:suppressLineNumbers/>
        <w:spacing w:after="2"/>
      </w:pPr>
      <w:r>
        <w:rPr>
          <w:sz w:val="14"/>
        </w:rPr>
        <w:br/>
      </w:r>
      <w:r>
        <w:br/>
      </w:r>
    </w:p>
    <w:p w:rsidR="00A911F4" w:rsidRDefault="00D83D13">
      <w:pPr>
        <w:suppressLineNumbers/>
      </w:pPr>
      <w:r>
        <w:rPr>
          <w:rFonts w:ascii="Times New Roman"/>
          <w:smallCaps/>
          <w:sz w:val="28"/>
        </w:rPr>
        <w:t>An Act to close a loophole in the assault weapons ban and further reduce gun violence in the Commonwealth.</w:t>
      </w:r>
      <w:r>
        <w:br/>
      </w:r>
      <w:r>
        <w:br/>
      </w:r>
      <w:r>
        <w:br/>
      </w:r>
    </w:p>
    <w:p w:rsidR="00A911F4" w:rsidRPr="00D83D13" w:rsidRDefault="00D83D13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911F4" w:rsidRPr="00D83D13" w:rsidRDefault="00D83D13" w:rsidP="00D83D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83D13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D83D13">
        <w:rPr>
          <w:rFonts w:ascii="Times New Roman" w:hAnsi="Times New Roman" w:cs="Times New Roman"/>
          <w:sz w:val="24"/>
          <w:szCs w:val="24"/>
        </w:rPr>
        <w:t xml:space="preserve"> Section 123 of chapter 140 of the General Laws, as so appearing, is hereby amended by striking in clause 16 the words:- “that was not otherwise lawfully possessed on </w:t>
      </w:r>
      <w:smartTag w:uri="urn:schemas-microsoft-com:office:smarttags" w:element="date">
        <w:smartTagPr>
          <w:attr w:name="ls" w:val="trans"/>
          <w:attr w:name="Month" w:val="9"/>
          <w:attr w:name="Day" w:val="13"/>
          <w:attr w:name="Year" w:val="1994"/>
        </w:smartTagPr>
        <w:r w:rsidRPr="00D83D13">
          <w:rPr>
            <w:rFonts w:ascii="Times New Roman" w:hAnsi="Times New Roman" w:cs="Times New Roman"/>
            <w:sz w:val="24"/>
            <w:szCs w:val="24"/>
          </w:rPr>
          <w:t>September 13, 1994</w:t>
        </w:r>
      </w:smartTag>
      <w:r w:rsidRPr="00D83D13">
        <w:rPr>
          <w:rFonts w:ascii="Times New Roman" w:hAnsi="Times New Roman" w:cs="Times New Roman"/>
          <w:sz w:val="24"/>
          <w:szCs w:val="24"/>
        </w:rPr>
        <w:t>”, and inserting in place thereof the following:— “unless such sale, lease, rent, transfer or delivery is made to a law enforcement agency.”</w:t>
      </w:r>
      <w:r w:rsidRPr="00D83D13">
        <w:rPr>
          <w:rFonts w:ascii="Times New Roman" w:hAnsi="Times New Roman" w:cs="Times New Roman"/>
          <w:sz w:val="24"/>
          <w:szCs w:val="24"/>
        </w:rPr>
        <w:tab/>
      </w:r>
    </w:p>
    <w:sectPr w:rsidR="00A911F4" w:rsidRPr="00D83D13" w:rsidSect="00A911F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11F4"/>
    <w:rsid w:val="00A911F4"/>
    <w:rsid w:val="00D8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1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83D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mballou</cp:lastModifiedBy>
  <cp:revision>2</cp:revision>
  <dcterms:created xsi:type="dcterms:W3CDTF">2009-01-06T21:09:00Z</dcterms:created>
  <dcterms:modified xsi:type="dcterms:W3CDTF">2009-01-06T21:09:00Z</dcterms:modified>
</cp:coreProperties>
</file>