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98C" w:rsidRDefault="00E4004B">
      <w:pPr>
        <w:suppressLineNumbers/>
        <w:spacing w:after="2"/>
        <w:jc w:val="center"/>
      </w:pPr>
      <w:r>
        <w:rPr>
          <w:rFonts w:ascii="Arial"/>
          <w:sz w:val="18"/>
        </w:rPr>
        <w:t>HOUSE DOCKET, NO.         FILED ON: 1/6/2009</w:t>
      </w:r>
    </w:p>
    <w:p w:rsidR="00F4598C" w:rsidRDefault="00E4004B">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903974" w:rsidP="00DB534B">
            <w:pPr>
              <w:suppressLineNumbers/>
              <w:jc w:val="right"/>
              <w:rPr>
                <w:b/>
                <w:sz w:val="28"/>
              </w:rPr>
            </w:pPr>
          </w:p>
        </w:tc>
      </w:tr>
    </w:tbl>
    <w:p w:rsidR="00F4598C" w:rsidRDefault="00E4004B">
      <w:pPr>
        <w:suppressLineNumbers/>
        <w:spacing w:before="2" w:after="2"/>
        <w:jc w:val="center"/>
      </w:pPr>
      <w:r>
        <w:rPr>
          <w:rFonts w:ascii="Old English Text MT"/>
          <w:sz w:val="32"/>
        </w:rPr>
        <w:t>The Commonwealth of Massachusetts</w:t>
      </w:r>
    </w:p>
    <w:p w:rsidR="00F4598C" w:rsidRDefault="00E4004B">
      <w:pPr>
        <w:suppressLineNumbers/>
        <w:spacing w:after="2"/>
        <w:jc w:val="center"/>
      </w:pPr>
      <w:r>
        <w:rPr>
          <w:rFonts w:ascii="Times New Roman"/>
          <w:b/>
          <w:sz w:val="32"/>
          <w:vertAlign w:val="superscript"/>
        </w:rPr>
        <w:t>_______________</w:t>
      </w:r>
    </w:p>
    <w:p w:rsidR="00F4598C" w:rsidRDefault="00E4004B">
      <w:pPr>
        <w:suppressLineNumbers/>
        <w:spacing w:before="2"/>
        <w:jc w:val="center"/>
      </w:pPr>
      <w:r>
        <w:rPr>
          <w:rFonts w:ascii="Times New Roman"/>
          <w:sz w:val="20"/>
        </w:rPr>
        <w:t>PRESENTED BY:</w:t>
      </w:r>
    </w:p>
    <w:p w:rsidR="00F4598C" w:rsidRDefault="00E4004B">
      <w:pPr>
        <w:suppressLineNumbers/>
        <w:spacing w:after="2"/>
        <w:jc w:val="center"/>
      </w:pPr>
      <w:r>
        <w:rPr>
          <w:rFonts w:ascii="Times New Roman"/>
          <w:b/>
          <w:sz w:val="24"/>
        </w:rPr>
        <w:t>David P. Linsky</w:t>
      </w:r>
    </w:p>
    <w:p w:rsidR="00F4598C" w:rsidRDefault="00E4004B">
      <w:pPr>
        <w:suppressLineNumbers/>
        <w:jc w:val="center"/>
      </w:pPr>
      <w:r>
        <w:rPr>
          <w:rFonts w:ascii="Times New Roman"/>
          <w:b/>
          <w:sz w:val="32"/>
          <w:vertAlign w:val="superscript"/>
        </w:rPr>
        <w:t>_______________</w:t>
      </w:r>
    </w:p>
    <w:p w:rsidR="00F4598C" w:rsidRDefault="00E4004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4598C" w:rsidRDefault="00E4004B">
      <w:pPr>
        <w:suppressLineNumbers/>
      </w:pPr>
      <w:r>
        <w:rPr>
          <w:rFonts w:ascii="Times New Roman"/>
          <w:sz w:val="20"/>
        </w:rPr>
        <w:tab/>
        <w:t>The undersigned legislators and/or citizens respectfully petition for the passage of the accompanying bill:</w:t>
      </w:r>
    </w:p>
    <w:p w:rsidR="00F4598C" w:rsidRDefault="00E4004B">
      <w:pPr>
        <w:suppressLineNumbers/>
        <w:spacing w:after="2"/>
        <w:jc w:val="center"/>
      </w:pPr>
      <w:r>
        <w:rPr>
          <w:rFonts w:ascii="Times New Roman"/>
          <w:sz w:val="24"/>
        </w:rPr>
        <w:t>An Act relative to the retirement rights of criminal prosecutors.</w:t>
      </w:r>
    </w:p>
    <w:p w:rsidR="00F4598C" w:rsidRDefault="00E4004B">
      <w:pPr>
        <w:suppressLineNumbers/>
        <w:spacing w:after="2"/>
        <w:jc w:val="center"/>
      </w:pPr>
      <w:r>
        <w:rPr>
          <w:rFonts w:ascii="Times New Roman"/>
          <w:b/>
          <w:sz w:val="32"/>
          <w:vertAlign w:val="superscript"/>
        </w:rPr>
        <w:t>_______________</w:t>
      </w:r>
    </w:p>
    <w:p w:rsidR="00F4598C" w:rsidRDefault="00E4004B">
      <w:pPr>
        <w:suppressLineNumbers/>
        <w:jc w:val="center"/>
      </w:pPr>
      <w:r>
        <w:rPr>
          <w:rFonts w:ascii="Times New Roman"/>
          <w:sz w:val="20"/>
        </w:rPr>
        <w:t>PETITION OF:</w:t>
      </w:r>
    </w:p>
    <w:p w:rsidR="00F4598C" w:rsidRDefault="00F4598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4598C">
            <w:tc>
              <w:tcPr>
                <w:tcW w:w="4500" w:type="dxa"/>
                <w:tcBorders>
                  <w:top w:val="nil"/>
                  <w:bottom w:val="single" w:sz="4" w:space="0" w:color="auto"/>
                  <w:right w:val="single" w:sz="4" w:space="0" w:color="auto"/>
                </w:tcBorders>
              </w:tcPr>
              <w:p w:rsidR="00F4598C" w:rsidRDefault="00E4004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4598C" w:rsidRDefault="00E4004B">
                <w:pPr>
                  <w:suppressLineNumbers/>
                  <w:spacing w:after="2"/>
                  <w:rPr>
                    <w:smallCaps/>
                  </w:rPr>
                </w:pPr>
                <w:r>
                  <w:rPr>
                    <w:rFonts w:ascii="Times New Roman"/>
                    <w:smallCaps/>
                    <w:sz w:val="24"/>
                  </w:rPr>
                  <w:t>District/Address:</w:t>
                </w:r>
              </w:p>
            </w:tc>
          </w:tr>
          <w:tr w:rsidR="00F4598C">
            <w:tc>
              <w:tcPr>
                <w:tcW w:w="4500" w:type="dxa"/>
              </w:tcPr>
              <w:p w:rsidR="00F4598C" w:rsidRDefault="00E4004B">
                <w:pPr>
                  <w:suppressLineNumbers/>
                  <w:spacing w:after="2"/>
                  <w:rPr>
                    <w:rFonts w:ascii="Times New Roman"/>
                  </w:rPr>
                </w:pPr>
                <w:r>
                  <w:rPr>
                    <w:rFonts w:ascii="Times New Roman"/>
                  </w:rPr>
                  <w:t>David P. Linsky</w:t>
                </w:r>
              </w:p>
            </w:tc>
            <w:tc>
              <w:tcPr>
                <w:tcW w:w="4500" w:type="dxa"/>
              </w:tcPr>
              <w:p w:rsidR="00F4598C" w:rsidRDefault="00E4004B">
                <w:pPr>
                  <w:suppressLineNumbers/>
                  <w:spacing w:after="2"/>
                  <w:rPr>
                    <w:rFonts w:ascii="Times New Roman"/>
                  </w:rPr>
                </w:pPr>
                <w:r>
                  <w:rPr>
                    <w:rFonts w:ascii="Times New Roman"/>
                  </w:rPr>
                  <w:t>5th Middlesex</w:t>
                </w:r>
              </w:p>
            </w:tc>
          </w:tr>
        </w:tbl>
      </w:sdtContent>
    </w:sdt>
    <w:p w:rsidR="00F4598C" w:rsidRDefault="00E4004B">
      <w:pPr>
        <w:suppressLineNumbers/>
      </w:pPr>
      <w:r>
        <w:br w:type="page"/>
      </w:r>
    </w:p>
    <w:p w:rsidR="00F4598C" w:rsidRDefault="00E4004B">
      <w:pPr>
        <w:suppressLineNumbers/>
        <w:jc w:val="center"/>
      </w:pPr>
      <w:r>
        <w:rPr>
          <w:rFonts w:ascii="Times New Roman"/>
          <w:sz w:val="24"/>
        </w:rPr>
        <w:lastRenderedPageBreak/>
        <w:t>[SIMILAR MATTER FILED IN PREVIOUS SESSION</w:t>
      </w:r>
      <w:r>
        <w:rPr>
          <w:rFonts w:ascii="Times New Roman"/>
          <w:sz w:val="24"/>
        </w:rPr>
        <w:br/>
        <w:t>SEE HOUSE, NO. 2643 OF 2007-2008.]</w:t>
      </w:r>
    </w:p>
    <w:p w:rsidR="00F4598C" w:rsidRDefault="00E4004B">
      <w:pPr>
        <w:suppressLineNumbers/>
        <w:spacing w:before="2" w:after="2"/>
        <w:jc w:val="center"/>
      </w:pPr>
      <w:r>
        <w:rPr>
          <w:rFonts w:ascii="Old English Text MT"/>
          <w:sz w:val="32"/>
        </w:rPr>
        <w:t>The Commonwealth of Massachusetts</w:t>
      </w:r>
      <w:r>
        <w:rPr>
          <w:rFonts w:ascii="Old English Text MT"/>
          <w:sz w:val="32"/>
        </w:rPr>
        <w:br/>
      </w:r>
    </w:p>
    <w:p w:rsidR="00F4598C" w:rsidRDefault="00E4004B">
      <w:pPr>
        <w:suppressLineNumbers/>
        <w:spacing w:after="2"/>
        <w:jc w:val="center"/>
      </w:pPr>
      <w:r>
        <w:rPr>
          <w:rFonts w:ascii="Times New Roman"/>
          <w:b/>
          <w:sz w:val="24"/>
          <w:vertAlign w:val="superscript"/>
        </w:rPr>
        <w:t>_______________</w:t>
      </w:r>
    </w:p>
    <w:p w:rsidR="00F4598C" w:rsidRDefault="00E4004B">
      <w:pPr>
        <w:suppressLineNumbers/>
        <w:spacing w:after="2"/>
        <w:jc w:val="center"/>
      </w:pPr>
      <w:r>
        <w:rPr>
          <w:rFonts w:ascii="Times New Roman"/>
          <w:b/>
          <w:sz w:val="18"/>
        </w:rPr>
        <w:t>In the Year Two Thousand and Nine</w:t>
      </w:r>
    </w:p>
    <w:p w:rsidR="00F4598C" w:rsidRDefault="00E4004B">
      <w:pPr>
        <w:suppressLineNumbers/>
        <w:spacing w:after="2"/>
        <w:jc w:val="center"/>
      </w:pPr>
      <w:r>
        <w:rPr>
          <w:rFonts w:ascii="Times New Roman"/>
          <w:b/>
          <w:sz w:val="24"/>
          <w:vertAlign w:val="superscript"/>
        </w:rPr>
        <w:t>_______________</w:t>
      </w:r>
    </w:p>
    <w:p w:rsidR="00F4598C" w:rsidRDefault="00E4004B">
      <w:pPr>
        <w:suppressLineNumbers/>
        <w:spacing w:after="2"/>
      </w:pPr>
      <w:r>
        <w:rPr>
          <w:sz w:val="14"/>
        </w:rPr>
        <w:br/>
      </w:r>
      <w:r>
        <w:br/>
      </w:r>
    </w:p>
    <w:p w:rsidR="00F4598C" w:rsidRDefault="00E4004B">
      <w:pPr>
        <w:suppressLineNumbers/>
      </w:pPr>
      <w:r>
        <w:rPr>
          <w:rFonts w:ascii="Times New Roman"/>
          <w:smallCaps/>
          <w:sz w:val="28"/>
        </w:rPr>
        <w:t>An Act relative to the retirement rights of criminal prosecutors.</w:t>
      </w:r>
      <w:r>
        <w:br/>
      </w:r>
      <w:r>
        <w:br/>
      </w:r>
      <w:r>
        <w:br/>
      </w:r>
    </w:p>
    <w:p w:rsidR="00F4598C" w:rsidRDefault="00E4004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4598C" w:rsidRPr="00E4004B" w:rsidRDefault="00E4004B" w:rsidP="00E4004B">
      <w:pPr>
        <w:rPr>
          <w:rFonts w:ascii="Times New Roman" w:hAnsi="Times New Roman" w:cs="Times New Roman"/>
          <w:sz w:val="24"/>
          <w:szCs w:val="24"/>
        </w:rPr>
      </w:pPr>
      <w:proofErr w:type="gramStart"/>
      <w:r w:rsidRPr="00E4004B">
        <w:rPr>
          <w:rFonts w:ascii="Times New Roman" w:hAnsi="Times New Roman" w:cs="Times New Roman"/>
          <w:sz w:val="24"/>
          <w:szCs w:val="24"/>
        </w:rPr>
        <w:t>SECTION 1.</w:t>
      </w:r>
      <w:proofErr w:type="gramEnd"/>
      <w:r w:rsidRPr="00E4004B">
        <w:rPr>
          <w:rFonts w:ascii="Times New Roman" w:hAnsi="Times New Roman" w:cs="Times New Roman"/>
          <w:sz w:val="24"/>
          <w:szCs w:val="24"/>
        </w:rPr>
        <w:t xml:space="preserve"> Paragraph (g) of subdivision (2) of section 3 of </w:t>
      </w:r>
      <w:r w:rsidR="00903974">
        <w:rPr>
          <w:rFonts w:ascii="Times New Roman" w:hAnsi="Times New Roman" w:cs="Times New Roman"/>
          <w:sz w:val="24"/>
          <w:szCs w:val="24"/>
        </w:rPr>
        <w:t>Chapter 32 of the General Laws</w:t>
      </w:r>
      <w:r w:rsidRPr="00E4004B">
        <w:rPr>
          <w:rFonts w:ascii="Times New Roman" w:hAnsi="Times New Roman" w:cs="Times New Roman"/>
          <w:sz w:val="24"/>
          <w:szCs w:val="24"/>
        </w:rPr>
        <w:t xml:space="preserve"> is hereby amended by inserting after the word “more” the words:— , assistant attorney general for criminal matters which shall include individuals whose primary responsibility is the prosecution of criminal matters on behalf of the attorney general, as so certified by the attorney general.</w:t>
      </w:r>
    </w:p>
    <w:sectPr w:rsidR="00F4598C" w:rsidRPr="00E4004B" w:rsidSect="00F4598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4598C"/>
    <w:rsid w:val="006F6013"/>
    <w:rsid w:val="00903974"/>
    <w:rsid w:val="00E4004B"/>
    <w:rsid w:val="00F459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0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00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04B"/>
    <w:rPr>
      <w:rFonts w:ascii="Tahoma" w:hAnsi="Tahoma" w:cs="Tahoma"/>
      <w:sz w:val="16"/>
      <w:szCs w:val="16"/>
    </w:rPr>
  </w:style>
  <w:style w:type="character" w:styleId="LineNumber">
    <w:name w:val="line number"/>
    <w:basedOn w:val="DefaultParagraphFont"/>
    <w:uiPriority w:val="99"/>
    <w:semiHidden/>
    <w:unhideWhenUsed/>
    <w:rsid w:val="00E4004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201</Words>
  <Characters>1148</Characters>
  <Application>Microsoft Office Word</Application>
  <DocSecurity>0</DocSecurity>
  <Lines>9</Lines>
  <Paragraphs>2</Paragraphs>
  <ScaleCrop>false</ScaleCrop>
  <Company>Massachusetts Legislature</Company>
  <LinksUpToDate>false</LinksUpToDate>
  <CharactersWithSpaces>1347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mballou</cp:lastModifiedBy>
  <cp:revision>3</cp:revision>
  <dcterms:created xsi:type="dcterms:W3CDTF">2009-01-06T21:12:00Z</dcterms:created>
  <dcterms:modified xsi:type="dcterms:W3CDTF">2009-01-14T16:40:00Z</dcterms:modified>
</cp:coreProperties>
</file>