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AED" w:rsidRDefault="00A41AAE">
      <w:pPr>
        <w:suppressLineNumbers/>
        <w:spacing w:after="2"/>
        <w:jc w:val="center"/>
      </w:pPr>
      <w:r>
        <w:rPr>
          <w:rFonts w:ascii="Arial"/>
          <w:sz w:val="18"/>
        </w:rPr>
        <w:t>HOUSE DOCKET, NO.         FILED ON: 1/14/2009</w:t>
      </w:r>
    </w:p>
    <w:p w:rsidR="003F2AED" w:rsidRDefault="00A41AA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41AAE" w:rsidP="00DB534B">
            <w:pPr>
              <w:suppressLineNumbers/>
              <w:jc w:val="right"/>
              <w:rPr>
                <w:b/>
                <w:sz w:val="28"/>
              </w:rPr>
            </w:pPr>
          </w:p>
        </w:tc>
      </w:tr>
    </w:tbl>
    <w:p w:rsidR="003F2AED" w:rsidRDefault="00A41AAE">
      <w:pPr>
        <w:suppressLineNumbers/>
        <w:spacing w:before="2" w:after="2"/>
        <w:jc w:val="center"/>
      </w:pPr>
      <w:r>
        <w:rPr>
          <w:rFonts w:ascii="Old English Text MT"/>
          <w:sz w:val="32"/>
        </w:rPr>
        <w:t>The Commonwealth of Massachusetts</w:t>
      </w:r>
    </w:p>
    <w:p w:rsidR="003F2AED" w:rsidRDefault="00A41AAE">
      <w:pPr>
        <w:suppressLineNumbers/>
        <w:spacing w:after="2"/>
        <w:jc w:val="center"/>
      </w:pPr>
      <w:r>
        <w:rPr>
          <w:rFonts w:ascii="Times New Roman"/>
          <w:b/>
          <w:sz w:val="32"/>
          <w:vertAlign w:val="superscript"/>
        </w:rPr>
        <w:t>_______________</w:t>
      </w:r>
    </w:p>
    <w:p w:rsidR="003F2AED" w:rsidRDefault="00A41AAE">
      <w:pPr>
        <w:suppressLineNumbers/>
        <w:spacing w:before="2"/>
        <w:jc w:val="center"/>
      </w:pPr>
      <w:r>
        <w:rPr>
          <w:rFonts w:ascii="Times New Roman"/>
          <w:sz w:val="20"/>
        </w:rPr>
        <w:t>PRESENTED BY:</w:t>
      </w:r>
    </w:p>
    <w:p w:rsidR="003F2AED" w:rsidRDefault="00A41AAE">
      <w:pPr>
        <w:suppressLineNumbers/>
        <w:spacing w:after="2"/>
        <w:jc w:val="center"/>
      </w:pPr>
      <w:r>
        <w:rPr>
          <w:rFonts w:ascii="Times New Roman"/>
          <w:b/>
          <w:sz w:val="24"/>
        </w:rPr>
        <w:t>Paul Kujawski</w:t>
      </w:r>
    </w:p>
    <w:p w:rsidR="003F2AED" w:rsidRDefault="00A41AAE">
      <w:pPr>
        <w:suppressLineNumbers/>
        <w:jc w:val="center"/>
      </w:pPr>
      <w:r>
        <w:rPr>
          <w:rFonts w:ascii="Times New Roman"/>
          <w:b/>
          <w:sz w:val="32"/>
          <w:vertAlign w:val="superscript"/>
        </w:rPr>
        <w:t>_______________</w:t>
      </w:r>
    </w:p>
    <w:p w:rsidR="003F2AED" w:rsidRDefault="00A41AA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F2AED" w:rsidRDefault="00A41AAE">
      <w:pPr>
        <w:suppressLineNumbers/>
      </w:pPr>
      <w:r>
        <w:rPr>
          <w:rFonts w:ascii="Times New Roman"/>
          <w:sz w:val="20"/>
        </w:rPr>
        <w:tab/>
        <w:t>The undersigned legislators and/or citizens respectfully petition for the passage of the accompanying bill:</w:t>
      </w:r>
    </w:p>
    <w:p w:rsidR="003F2AED" w:rsidRDefault="00A41AAE">
      <w:pPr>
        <w:suppressLineNumbers/>
        <w:spacing w:after="2"/>
        <w:jc w:val="center"/>
      </w:pPr>
      <w:proofErr w:type="gramStart"/>
      <w:r>
        <w:rPr>
          <w:rFonts w:ascii="Times New Roman"/>
          <w:sz w:val="24"/>
        </w:rPr>
        <w:t>An Act relative to mandatory</w:t>
      </w:r>
      <w:r>
        <w:rPr>
          <w:rFonts w:ascii="Times New Roman"/>
          <w:sz w:val="24"/>
        </w:rPr>
        <w:t xml:space="preserve"> boating safety education.</w:t>
      </w:r>
      <w:proofErr w:type="gramEnd"/>
    </w:p>
    <w:p w:rsidR="003F2AED" w:rsidRDefault="00A41AAE">
      <w:pPr>
        <w:suppressLineNumbers/>
        <w:spacing w:after="2"/>
        <w:jc w:val="center"/>
      </w:pPr>
      <w:r>
        <w:rPr>
          <w:rFonts w:ascii="Times New Roman"/>
          <w:b/>
          <w:sz w:val="32"/>
          <w:vertAlign w:val="superscript"/>
        </w:rPr>
        <w:t>_______________</w:t>
      </w:r>
    </w:p>
    <w:p w:rsidR="003F2AED" w:rsidRDefault="00A41AAE">
      <w:pPr>
        <w:suppressLineNumbers/>
        <w:jc w:val="center"/>
      </w:pPr>
      <w:r>
        <w:rPr>
          <w:rFonts w:ascii="Times New Roman"/>
          <w:sz w:val="20"/>
        </w:rPr>
        <w:t>PETITION OF:</w:t>
      </w:r>
    </w:p>
    <w:p w:rsidR="003F2AED" w:rsidRDefault="003F2AE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F2AED">
            <w:tblPrEx>
              <w:tblCellMar>
                <w:top w:w="0" w:type="dxa"/>
                <w:bottom w:w="0" w:type="dxa"/>
              </w:tblCellMar>
            </w:tblPrEx>
            <w:tc>
              <w:tcPr>
                <w:tcW w:w="4500" w:type="dxa"/>
                <w:tcBorders>
                  <w:top w:val="nil"/>
                  <w:bottom w:val="single" w:sz="4" w:space="0" w:color="auto"/>
                  <w:right w:val="single" w:sz="4" w:space="0" w:color="auto"/>
                </w:tcBorders>
              </w:tcPr>
              <w:p w:rsidR="003F2AED" w:rsidRDefault="00A41AA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F2AED" w:rsidRDefault="00A41AAE">
                <w:pPr>
                  <w:suppressLineNumbers/>
                  <w:spacing w:after="2"/>
                  <w:rPr>
                    <w:smallCaps/>
                  </w:rPr>
                </w:pPr>
                <w:r>
                  <w:rPr>
                    <w:rFonts w:ascii="Times New Roman"/>
                    <w:smallCaps/>
                    <w:sz w:val="24"/>
                  </w:rPr>
                  <w:t>District/Address:</w:t>
                </w:r>
              </w:p>
            </w:tc>
          </w:tr>
          <w:tr w:rsidR="003F2AED">
            <w:tblPrEx>
              <w:tblCellMar>
                <w:top w:w="0" w:type="dxa"/>
                <w:bottom w:w="0" w:type="dxa"/>
              </w:tblCellMar>
            </w:tblPrEx>
            <w:tc>
              <w:tcPr>
                <w:tcW w:w="4500" w:type="dxa"/>
              </w:tcPr>
              <w:p w:rsidR="003F2AED" w:rsidRDefault="00A41AAE">
                <w:pPr>
                  <w:suppressLineNumbers/>
                  <w:spacing w:after="2"/>
                  <w:rPr>
                    <w:rFonts w:ascii="Times New Roman"/>
                  </w:rPr>
                </w:pPr>
                <w:r>
                  <w:rPr>
                    <w:rFonts w:ascii="Times New Roman"/>
                  </w:rPr>
                  <w:t>Paul Kujawski</w:t>
                </w:r>
              </w:p>
            </w:tc>
            <w:tc>
              <w:tcPr>
                <w:tcW w:w="4500" w:type="dxa"/>
              </w:tcPr>
              <w:p w:rsidR="003F2AED" w:rsidRDefault="00A41AAE">
                <w:pPr>
                  <w:suppressLineNumbers/>
                  <w:spacing w:after="2"/>
                  <w:rPr>
                    <w:rFonts w:ascii="Times New Roman"/>
                  </w:rPr>
                </w:pPr>
                <w:r>
                  <w:rPr>
                    <w:rFonts w:ascii="Times New Roman"/>
                  </w:rPr>
                  <w:t>8th Worcester</w:t>
                </w:r>
              </w:p>
            </w:tc>
          </w:tr>
        </w:tbl>
      </w:sdtContent>
    </w:sdt>
    <w:p w:rsidR="003F2AED" w:rsidRDefault="00A41AAE">
      <w:pPr>
        <w:suppressLineNumbers/>
      </w:pPr>
      <w:r>
        <w:br w:type="page"/>
      </w:r>
    </w:p>
    <w:p w:rsidR="003F2AED" w:rsidRDefault="00A41AAE">
      <w:pPr>
        <w:suppressLineNumbers/>
        <w:jc w:val="center"/>
      </w:pPr>
      <w:r>
        <w:rPr>
          <w:rFonts w:ascii="Times New Roman"/>
          <w:sz w:val="24"/>
        </w:rPr>
        <w:lastRenderedPageBreak/>
        <w:t>[SIMILAR MATTER FILED IN PREVIOUS SESSION</w:t>
      </w:r>
      <w:r>
        <w:rPr>
          <w:rFonts w:ascii="Times New Roman"/>
          <w:sz w:val="24"/>
        </w:rPr>
        <w:br/>
        <w:t>SEE HOUSE, NO. 2400 OF 2007-2008.]</w:t>
      </w:r>
    </w:p>
    <w:p w:rsidR="003F2AED" w:rsidRDefault="00A41AAE">
      <w:pPr>
        <w:suppressLineNumbers/>
        <w:spacing w:before="2" w:after="2"/>
        <w:jc w:val="center"/>
      </w:pPr>
      <w:r>
        <w:rPr>
          <w:rFonts w:ascii="Old English Text MT"/>
          <w:sz w:val="32"/>
        </w:rPr>
        <w:t>The Commonwealth of Massachusetts</w:t>
      </w:r>
      <w:r>
        <w:rPr>
          <w:rFonts w:ascii="Old English Text MT"/>
          <w:sz w:val="32"/>
        </w:rPr>
        <w:br/>
      </w:r>
    </w:p>
    <w:p w:rsidR="003F2AED" w:rsidRDefault="00A41AAE">
      <w:pPr>
        <w:suppressLineNumbers/>
        <w:spacing w:after="2"/>
        <w:jc w:val="center"/>
      </w:pPr>
      <w:r>
        <w:rPr>
          <w:rFonts w:ascii="Times New Roman"/>
          <w:b/>
          <w:sz w:val="24"/>
          <w:vertAlign w:val="superscript"/>
        </w:rPr>
        <w:t>_______________</w:t>
      </w:r>
    </w:p>
    <w:p w:rsidR="003F2AED" w:rsidRDefault="00A41AAE">
      <w:pPr>
        <w:suppressLineNumbers/>
        <w:spacing w:after="2"/>
        <w:jc w:val="center"/>
      </w:pPr>
      <w:r>
        <w:rPr>
          <w:rFonts w:ascii="Times New Roman"/>
          <w:b/>
          <w:sz w:val="18"/>
        </w:rPr>
        <w:t>In the Year Two Thousand and Nine</w:t>
      </w:r>
    </w:p>
    <w:p w:rsidR="003F2AED" w:rsidRDefault="00A41AAE">
      <w:pPr>
        <w:suppressLineNumbers/>
        <w:spacing w:after="2"/>
        <w:jc w:val="center"/>
      </w:pPr>
      <w:r>
        <w:rPr>
          <w:rFonts w:ascii="Times New Roman"/>
          <w:b/>
          <w:sz w:val="24"/>
          <w:vertAlign w:val="superscript"/>
        </w:rPr>
        <w:t>_______________</w:t>
      </w:r>
    </w:p>
    <w:p w:rsidR="003F2AED" w:rsidRDefault="00A41AAE">
      <w:pPr>
        <w:suppressLineNumbers/>
        <w:spacing w:after="2"/>
      </w:pPr>
      <w:r>
        <w:rPr>
          <w:sz w:val="14"/>
        </w:rPr>
        <w:br/>
      </w:r>
      <w:r>
        <w:br/>
      </w:r>
    </w:p>
    <w:p w:rsidR="003F2AED" w:rsidRDefault="00A41AAE">
      <w:pPr>
        <w:suppressLineNumbers/>
      </w:pPr>
      <w:proofErr w:type="gramStart"/>
      <w:r>
        <w:rPr>
          <w:rFonts w:ascii="Times New Roman"/>
          <w:smallCaps/>
          <w:sz w:val="28"/>
        </w:rPr>
        <w:t>An Act relative to mandatory boating safety education.</w:t>
      </w:r>
      <w:proofErr w:type="gramEnd"/>
      <w:r>
        <w:br/>
      </w:r>
      <w:r>
        <w:br/>
      </w:r>
      <w:r>
        <w:br/>
      </w:r>
    </w:p>
    <w:p w:rsidR="003F2AED" w:rsidRDefault="00A41AA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41AAE" w:rsidRPr="00A41AAE" w:rsidRDefault="00A41AAE" w:rsidP="00A41AAE">
      <w:pPr>
        <w:jc w:val="both"/>
        <w:rPr>
          <w:rFonts w:ascii="Times New Roman" w:eastAsia="Times New Roman" w:hAnsi="Times New Roman" w:cs="Times New Roman"/>
          <w:color w:val="000000"/>
          <w:sz w:val="24"/>
          <w:szCs w:val="24"/>
        </w:rPr>
      </w:pPr>
      <w:r>
        <w:rPr>
          <w:rFonts w:ascii="Times New Roman"/>
        </w:rPr>
        <w:tab/>
      </w:r>
      <w:proofErr w:type="gramStart"/>
      <w:r w:rsidRPr="00A41AAE">
        <w:rPr>
          <w:rFonts w:ascii="Times New Roman" w:eastAsia="Times New Roman" w:hAnsi="Times New Roman" w:cs="Times New Roman"/>
          <w:color w:val="000000"/>
          <w:sz w:val="20"/>
          <w:szCs w:val="20"/>
        </w:rPr>
        <w:t>SECTION 1.</w:t>
      </w:r>
      <w:proofErr w:type="gramEnd"/>
      <w:r w:rsidRPr="00A41AAE">
        <w:rPr>
          <w:rFonts w:ascii="Times New Roman" w:eastAsia="Times New Roman" w:hAnsi="Times New Roman" w:cs="Times New Roman"/>
          <w:color w:val="000000"/>
          <w:sz w:val="20"/>
          <w:szCs w:val="20"/>
        </w:rPr>
        <w:t xml:space="preserve"> Chapter 90B of the General Laws as appearing in the 2002 Official Edition is hereby amended by adding the following sections:–</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Chapter 90B, Sec 1 definition changes:</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proofErr w:type="gramStart"/>
      <w:r w:rsidRPr="00A41AAE">
        <w:rPr>
          <w:rFonts w:ascii="Times New Roman" w:eastAsia="Times New Roman" w:hAnsi="Times New Roman" w:cs="Times New Roman"/>
          <w:color w:val="000000"/>
          <w:sz w:val="20"/>
          <w:szCs w:val="20"/>
        </w:rPr>
        <w:t>“Director”- “the director of the office of law enforcement within the excusive office of environmental affairs.”</w:t>
      </w:r>
      <w:proofErr w:type="gramEnd"/>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 </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proofErr w:type="gramStart"/>
      <w:r w:rsidRPr="00A41AAE">
        <w:rPr>
          <w:rFonts w:ascii="Times New Roman" w:eastAsia="Times New Roman" w:hAnsi="Times New Roman" w:cs="Times New Roman"/>
          <w:color w:val="000000"/>
          <w:sz w:val="20"/>
          <w:szCs w:val="20"/>
        </w:rPr>
        <w:t>“Division”- “the office of law enforcement within the executive office of environmental affairs.”</w:t>
      </w:r>
      <w:proofErr w:type="gramEnd"/>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 </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“Motorboat”- any vessel propelled by machinery whether or not such machinery is the principle source of propulsion</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proofErr w:type="gramStart"/>
      <w:r w:rsidRPr="00A41AAE">
        <w:rPr>
          <w:rFonts w:ascii="Times New Roman" w:eastAsia="Times New Roman" w:hAnsi="Times New Roman" w:cs="Times New Roman"/>
          <w:color w:val="000000"/>
          <w:sz w:val="20"/>
          <w:szCs w:val="20"/>
        </w:rPr>
        <w:t>SECTION 39.</w:t>
      </w:r>
      <w:proofErr w:type="gramEnd"/>
      <w:r w:rsidRPr="00A41AAE">
        <w:rPr>
          <w:rFonts w:ascii="Times New Roman" w:eastAsia="Times New Roman" w:hAnsi="Times New Roman" w:cs="Times New Roman"/>
          <w:color w:val="000000"/>
          <w:sz w:val="20"/>
          <w:szCs w:val="20"/>
        </w:rPr>
        <w:t>  As used in sections 39 to 45 the following terms shall have the following meanings:–</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“Boating Certificate”, a boating safety education certificate issued to a person who has met the established minimum standard of boating safety education competency.</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 </w:t>
      </w:r>
      <w:proofErr w:type="gramStart"/>
      <w:r w:rsidRPr="00A41AAE">
        <w:rPr>
          <w:rFonts w:ascii="Times New Roman" w:eastAsia="Times New Roman" w:hAnsi="Times New Roman" w:cs="Times New Roman"/>
          <w:color w:val="000000"/>
          <w:sz w:val="20"/>
          <w:szCs w:val="20"/>
        </w:rPr>
        <w:t>“Non-resident”, a person residing outside</w:t>
      </w:r>
      <w:r w:rsidRPr="00A41AAE">
        <w:rPr>
          <w:rFonts w:ascii="Times New Roman" w:eastAsia="Times New Roman" w:hAnsi="Times New Roman" w:cs="Times New Roman"/>
          <w:color w:val="000000"/>
          <w:sz w:val="20"/>
        </w:rPr>
        <w:t> </w:t>
      </w:r>
      <w:r w:rsidRPr="00A41AAE">
        <w:rPr>
          <w:rFonts w:ascii="Times New Roman" w:eastAsia="Times New Roman" w:hAnsi="Times New Roman" w:cs="Times New Roman"/>
          <w:color w:val="000000"/>
          <w:sz w:val="20"/>
          <w:szCs w:val="20"/>
        </w:rPr>
        <w:t>Massachusetts, or residing in</w:t>
      </w:r>
      <w:r w:rsidRPr="00A41AAE">
        <w:rPr>
          <w:rFonts w:ascii="Times New Roman" w:eastAsia="Times New Roman" w:hAnsi="Times New Roman" w:cs="Times New Roman"/>
          <w:color w:val="000000"/>
          <w:sz w:val="20"/>
        </w:rPr>
        <w:t> </w:t>
      </w:r>
      <w:r w:rsidRPr="00A41AAE">
        <w:rPr>
          <w:rFonts w:ascii="Times New Roman" w:eastAsia="Times New Roman" w:hAnsi="Times New Roman" w:cs="Times New Roman"/>
          <w:color w:val="000000"/>
          <w:sz w:val="20"/>
          <w:szCs w:val="20"/>
        </w:rPr>
        <w:t>Massachusetts</w:t>
      </w:r>
      <w:r w:rsidRPr="00A41AAE">
        <w:rPr>
          <w:rFonts w:ascii="Times New Roman" w:eastAsia="Times New Roman" w:hAnsi="Times New Roman" w:cs="Times New Roman"/>
          <w:color w:val="000000"/>
          <w:sz w:val="20"/>
        </w:rPr>
        <w:t> </w:t>
      </w:r>
      <w:r w:rsidRPr="00A41AAE">
        <w:rPr>
          <w:rFonts w:ascii="Times New Roman" w:eastAsia="Times New Roman" w:hAnsi="Times New Roman" w:cs="Times New Roman"/>
          <w:color w:val="000000"/>
          <w:sz w:val="20"/>
          <w:szCs w:val="20"/>
        </w:rPr>
        <w:t>for a period of less than 6 consecutive months.</w:t>
      </w:r>
      <w:proofErr w:type="gramEnd"/>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proofErr w:type="gramStart"/>
      <w:r w:rsidRPr="00A41AAE">
        <w:rPr>
          <w:rFonts w:ascii="Times New Roman" w:eastAsia="Times New Roman" w:hAnsi="Times New Roman" w:cs="Times New Roman"/>
          <w:color w:val="000000"/>
          <w:sz w:val="20"/>
          <w:szCs w:val="20"/>
        </w:rPr>
        <w:t>SECTION 40.</w:t>
      </w:r>
      <w:proofErr w:type="gramEnd"/>
      <w:r w:rsidRPr="00A41AAE">
        <w:rPr>
          <w:rFonts w:ascii="Times New Roman" w:eastAsia="Times New Roman" w:hAnsi="Times New Roman" w:cs="Times New Roman"/>
          <w:color w:val="000000"/>
          <w:sz w:val="20"/>
          <w:szCs w:val="20"/>
        </w:rPr>
        <w:t>  The director shall establish and implement a boating education program.  In establishing such a program the director shall:</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1.         Set a minimum standard of boating education competency which shall be consistent with the applicable standard established by the National Association of State Boating Law Administrators (NASBLA).  The director may update the minimum standard of competency as necessary.</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2.         Develop a boating education course, designed to meet the minimum standard of competency established pursuant to subsection (1) of this section.</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3.         Develop a boating education equivalency examination designed to test knowledge which meets the minimum standard of competency established pursuant to subsection (1) of this section.</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4.         Develop a boating certificate designed to meet the purposes of this act.</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5.         Establish a one-time fee for the boating certificate, and a reasonable fee for a duplicate, to be deposited in a retained revenue account.</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6.             Evaluate and approve other boating safety courses that meet the minimum standard of competency in conjunction with the National Association of State Boating Law Administrators (NASBLA). </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proofErr w:type="gramStart"/>
      <w:r w:rsidRPr="00A41AAE">
        <w:rPr>
          <w:rFonts w:ascii="Times New Roman" w:eastAsia="Times New Roman" w:hAnsi="Times New Roman" w:cs="Times New Roman"/>
          <w:color w:val="000000"/>
          <w:sz w:val="20"/>
          <w:szCs w:val="20"/>
        </w:rPr>
        <w:lastRenderedPageBreak/>
        <w:t>SECTION 41.</w:t>
      </w:r>
      <w:proofErr w:type="gramEnd"/>
      <w:r w:rsidRPr="00A41AAE">
        <w:rPr>
          <w:rFonts w:ascii="Times New Roman" w:eastAsia="Times New Roman" w:hAnsi="Times New Roman" w:cs="Times New Roman"/>
          <w:color w:val="000000"/>
          <w:sz w:val="20"/>
          <w:szCs w:val="20"/>
        </w:rPr>
        <w:t>  A person born on or after</w:t>
      </w:r>
      <w:r w:rsidRPr="00A41AAE">
        <w:rPr>
          <w:rFonts w:ascii="Times New Roman" w:eastAsia="Times New Roman" w:hAnsi="Times New Roman" w:cs="Times New Roman"/>
          <w:color w:val="000000"/>
          <w:sz w:val="20"/>
        </w:rPr>
        <w:t> </w:t>
      </w:r>
      <w:r w:rsidRPr="00A41AAE">
        <w:rPr>
          <w:rFonts w:ascii="Times New Roman" w:eastAsia="Times New Roman" w:hAnsi="Times New Roman" w:cs="Times New Roman"/>
          <w:color w:val="000000"/>
          <w:sz w:val="20"/>
          <w:szCs w:val="20"/>
        </w:rPr>
        <w:t>January 1, 1988</w:t>
      </w:r>
      <w:r w:rsidRPr="00A41AAE">
        <w:rPr>
          <w:rFonts w:ascii="Times New Roman" w:eastAsia="Times New Roman" w:hAnsi="Times New Roman" w:cs="Times New Roman"/>
          <w:color w:val="000000"/>
          <w:sz w:val="20"/>
        </w:rPr>
        <w:t> </w:t>
      </w:r>
      <w:r w:rsidRPr="00A41AAE">
        <w:rPr>
          <w:rFonts w:ascii="Times New Roman" w:eastAsia="Times New Roman" w:hAnsi="Times New Roman" w:cs="Times New Roman"/>
          <w:color w:val="000000"/>
          <w:sz w:val="20"/>
          <w:szCs w:val="20"/>
        </w:rPr>
        <w:t>shall not operate a motorboat on the waters of the Commonwealth, unless such person obtains, beginning on</w:t>
      </w:r>
      <w:r w:rsidRPr="00A41AAE">
        <w:rPr>
          <w:rFonts w:ascii="Times New Roman" w:eastAsia="Times New Roman" w:hAnsi="Times New Roman" w:cs="Times New Roman"/>
          <w:color w:val="000000"/>
          <w:sz w:val="20"/>
        </w:rPr>
        <w:t> </w:t>
      </w:r>
      <w:r w:rsidRPr="00A41AAE">
        <w:rPr>
          <w:rFonts w:ascii="Times New Roman" w:eastAsia="Times New Roman" w:hAnsi="Times New Roman" w:cs="Times New Roman"/>
          <w:color w:val="000000"/>
          <w:sz w:val="20"/>
          <w:szCs w:val="20"/>
        </w:rPr>
        <w:t>January 1, 2007, a boating certificate as evidence of successful passage of an approved boating safety course or equivalency examination pursuant to section 40.</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 xml:space="preserve">A person shall not operate a personal watercraft on the waters of the Commonwealth, unless such person obtains a boating certificate as evidence of successful passage of an approved boating safety course or an equivalency examination pursuant to section 40.  Nothing in sections 39 to 42 shall </w:t>
      </w:r>
      <w:proofErr w:type="spellStart"/>
      <w:r w:rsidRPr="00A41AAE">
        <w:rPr>
          <w:rFonts w:ascii="Times New Roman" w:eastAsia="Times New Roman" w:hAnsi="Times New Roman" w:cs="Times New Roman"/>
          <w:color w:val="000000"/>
          <w:sz w:val="20"/>
          <w:szCs w:val="20"/>
        </w:rPr>
        <w:t>supercede</w:t>
      </w:r>
      <w:proofErr w:type="spellEnd"/>
      <w:r w:rsidRPr="00A41AAE">
        <w:rPr>
          <w:rFonts w:ascii="Times New Roman" w:eastAsia="Times New Roman" w:hAnsi="Times New Roman" w:cs="Times New Roman"/>
          <w:color w:val="000000"/>
          <w:sz w:val="20"/>
          <w:szCs w:val="20"/>
        </w:rPr>
        <w:t xml:space="preserve"> the requirements for operators of personal watercraft established in section 9A and 9B of chapter 90B.  The phase-in schedule for personal watercraft operators to obtain a boating certificate shall be by age, as follows:</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By</w:t>
      </w:r>
      <w:r w:rsidRPr="00A41AAE">
        <w:rPr>
          <w:rFonts w:ascii="Times New Roman" w:eastAsia="Times New Roman" w:hAnsi="Times New Roman" w:cs="Times New Roman"/>
          <w:color w:val="000000"/>
          <w:sz w:val="20"/>
        </w:rPr>
        <w:t> </w:t>
      </w:r>
      <w:r w:rsidRPr="00A41AAE">
        <w:rPr>
          <w:rFonts w:ascii="Times New Roman" w:eastAsia="Times New Roman" w:hAnsi="Times New Roman" w:cs="Times New Roman"/>
          <w:color w:val="000000"/>
          <w:sz w:val="20"/>
          <w:szCs w:val="20"/>
        </w:rPr>
        <w:t>January 1, 2008-</w:t>
      </w:r>
      <w:r w:rsidRPr="00A41AAE">
        <w:rPr>
          <w:rFonts w:ascii="Times New Roman" w:eastAsia="Times New Roman" w:hAnsi="Times New Roman" w:cs="Times New Roman"/>
          <w:color w:val="000000"/>
          <w:sz w:val="20"/>
        </w:rPr>
        <w:t> </w:t>
      </w:r>
      <w:r w:rsidRPr="00A41AAE">
        <w:rPr>
          <w:rFonts w:ascii="Times New Roman" w:eastAsia="Times New Roman" w:hAnsi="Times New Roman" w:cs="Times New Roman"/>
          <w:color w:val="000000"/>
          <w:sz w:val="20"/>
          <w:szCs w:val="20"/>
        </w:rPr>
        <w:t>All personal watercraft operators 25 years of age and younger;</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By</w:t>
      </w:r>
      <w:r w:rsidRPr="00A41AAE">
        <w:rPr>
          <w:rFonts w:ascii="Times New Roman" w:eastAsia="Times New Roman" w:hAnsi="Times New Roman" w:cs="Times New Roman"/>
          <w:color w:val="000000"/>
          <w:sz w:val="20"/>
        </w:rPr>
        <w:t> </w:t>
      </w:r>
      <w:r w:rsidRPr="00A41AAE">
        <w:rPr>
          <w:rFonts w:ascii="Times New Roman" w:eastAsia="Times New Roman" w:hAnsi="Times New Roman" w:cs="Times New Roman"/>
          <w:color w:val="000000"/>
          <w:sz w:val="20"/>
          <w:szCs w:val="20"/>
        </w:rPr>
        <w:t>January 1, 2009-</w:t>
      </w:r>
      <w:r w:rsidRPr="00A41AAE">
        <w:rPr>
          <w:rFonts w:ascii="Times New Roman" w:eastAsia="Times New Roman" w:hAnsi="Times New Roman" w:cs="Times New Roman"/>
          <w:color w:val="000000"/>
          <w:sz w:val="20"/>
        </w:rPr>
        <w:t> </w:t>
      </w:r>
      <w:r w:rsidRPr="00A41AAE">
        <w:rPr>
          <w:rFonts w:ascii="Times New Roman" w:eastAsia="Times New Roman" w:hAnsi="Times New Roman" w:cs="Times New Roman"/>
          <w:color w:val="000000"/>
          <w:sz w:val="20"/>
          <w:szCs w:val="20"/>
        </w:rPr>
        <w:t>All personal watercraft operators 35 years of age and younger;</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By</w:t>
      </w:r>
      <w:r w:rsidRPr="00A41AAE">
        <w:rPr>
          <w:rFonts w:ascii="Times New Roman" w:eastAsia="Times New Roman" w:hAnsi="Times New Roman" w:cs="Times New Roman"/>
          <w:color w:val="000000"/>
          <w:sz w:val="20"/>
        </w:rPr>
        <w:t> </w:t>
      </w:r>
      <w:r w:rsidRPr="00A41AAE">
        <w:rPr>
          <w:rFonts w:ascii="Times New Roman" w:eastAsia="Times New Roman" w:hAnsi="Times New Roman" w:cs="Times New Roman"/>
          <w:color w:val="000000"/>
          <w:sz w:val="20"/>
          <w:szCs w:val="20"/>
        </w:rPr>
        <w:t>January 1, 2010-</w:t>
      </w:r>
      <w:r w:rsidRPr="00A41AAE">
        <w:rPr>
          <w:rFonts w:ascii="Times New Roman" w:eastAsia="Times New Roman" w:hAnsi="Times New Roman" w:cs="Times New Roman"/>
          <w:color w:val="000000"/>
          <w:sz w:val="20"/>
        </w:rPr>
        <w:t> </w:t>
      </w:r>
      <w:r w:rsidRPr="00A41AAE">
        <w:rPr>
          <w:rFonts w:ascii="Times New Roman" w:eastAsia="Times New Roman" w:hAnsi="Times New Roman" w:cs="Times New Roman"/>
          <w:color w:val="000000"/>
          <w:sz w:val="20"/>
          <w:szCs w:val="20"/>
        </w:rPr>
        <w:t>All personal watercraft operators 45 years of age and younger;</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By</w:t>
      </w:r>
      <w:r w:rsidRPr="00A41AAE">
        <w:rPr>
          <w:rFonts w:ascii="Times New Roman" w:eastAsia="Times New Roman" w:hAnsi="Times New Roman" w:cs="Times New Roman"/>
          <w:color w:val="000000"/>
          <w:sz w:val="20"/>
        </w:rPr>
        <w:t> </w:t>
      </w:r>
      <w:r w:rsidRPr="00A41AAE">
        <w:rPr>
          <w:rFonts w:ascii="Times New Roman" w:eastAsia="Times New Roman" w:hAnsi="Times New Roman" w:cs="Times New Roman"/>
          <w:color w:val="000000"/>
          <w:sz w:val="20"/>
          <w:szCs w:val="20"/>
        </w:rPr>
        <w:t>January 1, 2011-</w:t>
      </w:r>
      <w:r w:rsidRPr="00A41AAE">
        <w:rPr>
          <w:rFonts w:ascii="Times New Roman" w:eastAsia="Times New Roman" w:hAnsi="Times New Roman" w:cs="Times New Roman"/>
          <w:color w:val="000000"/>
          <w:sz w:val="20"/>
        </w:rPr>
        <w:t> </w:t>
      </w:r>
      <w:r w:rsidRPr="00A41AAE">
        <w:rPr>
          <w:rFonts w:ascii="Times New Roman" w:eastAsia="Times New Roman" w:hAnsi="Times New Roman" w:cs="Times New Roman"/>
          <w:color w:val="000000"/>
          <w:sz w:val="20"/>
          <w:szCs w:val="20"/>
        </w:rPr>
        <w:t>All personal watercraft operators </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The director may issue a boating certificate to any person at least 12 years of age or older who:</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(a)         Shows evidence of having successfully completed a boating safety course approved by the director, or shows evidence of having successfully completed a boating safety equivalency examination approved by the director and</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(b)        Pays the established fee for the certificate to the division.</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proofErr w:type="gramStart"/>
      <w:r w:rsidRPr="00A41AAE">
        <w:rPr>
          <w:rFonts w:ascii="Times New Roman" w:eastAsia="Times New Roman" w:hAnsi="Times New Roman" w:cs="Times New Roman"/>
          <w:color w:val="000000"/>
          <w:sz w:val="20"/>
          <w:szCs w:val="20"/>
        </w:rPr>
        <w:t>SECTION 42.</w:t>
      </w:r>
      <w:proofErr w:type="gramEnd"/>
      <w:r w:rsidRPr="00A41AAE">
        <w:rPr>
          <w:rFonts w:ascii="Times New Roman" w:eastAsia="Times New Roman" w:hAnsi="Times New Roman" w:cs="Times New Roman"/>
          <w:color w:val="000000"/>
          <w:sz w:val="20"/>
          <w:szCs w:val="20"/>
        </w:rPr>
        <w:t>       A person required to obtain a boating certificate shall possess such certificate when operating a motorboat and shall present such certificate upon the request of a law enforcement officer duly empowered to enforce Chapter 90B.  Failure to present a valid certificate or its’ equivalent to such a law enforcement officer shall constitute prima facie evidence of a violation of this section.</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No person shall alter, forge, counterfeit, or falsify a boating certificate.</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No person shall possess a boating certificate that has been altered, forged, counterfeited or falsified.</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No person shall loan or permit his/her boating certificate to be used by another person.</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No motorboat owner shall permit another person to operate his/her motorboat in violation of the provisions of this act.</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A violation of this section shall be punished by a fine of $50 for a first offense, $100 for a second offense and $250 for all subsequent offenses. </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proofErr w:type="gramStart"/>
      <w:r w:rsidRPr="00A41AAE">
        <w:rPr>
          <w:rFonts w:ascii="Times New Roman" w:eastAsia="Times New Roman" w:hAnsi="Times New Roman" w:cs="Times New Roman"/>
          <w:color w:val="000000"/>
          <w:sz w:val="20"/>
          <w:szCs w:val="20"/>
        </w:rPr>
        <w:t>SECTION 43.</w:t>
      </w:r>
      <w:proofErr w:type="gramEnd"/>
      <w:r w:rsidRPr="00A41AAE">
        <w:rPr>
          <w:rFonts w:ascii="Times New Roman" w:eastAsia="Times New Roman" w:hAnsi="Times New Roman" w:cs="Times New Roman"/>
          <w:color w:val="000000"/>
          <w:sz w:val="20"/>
          <w:szCs w:val="20"/>
        </w:rPr>
        <w:t>       A person is exempt from the provisions of this act under the following circumstances:</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A nonresident, at least 12 years of age, who is temporarily operating a motorboat on waters of the Commonwealth for less than 60 days and complies with his/her state of residence certificate requirements or possesses a Canadian Pleasure Craft Operator’s Card; or a person possesses a valid license to operate a commercial vessel issued by the U.S. Coast Guard pursuant to 46 C.F.R., Part 10 or an equivalent license issued by a state or the government of Canada;</w:t>
      </w:r>
      <w:r w:rsidRPr="00A41AAE">
        <w:rPr>
          <w:rFonts w:ascii="Times New Roman" w:eastAsia="Times New Roman" w:hAnsi="Times New Roman" w:cs="Times New Roman"/>
          <w:color w:val="000000"/>
          <w:sz w:val="20"/>
        </w:rPr>
        <w:t> or a person who owns a motorboat with a new certificate of number issued by the Commonwealth of Massachusetts or a new marine document issued by the United States Coast Guard, shall have 120 days from the issue date, to obtain a boating certificate</w:t>
      </w:r>
      <w:r w:rsidRPr="00A41AAE">
        <w:rPr>
          <w:rFonts w:ascii="Times New Roman" w:eastAsia="Times New Roman" w:hAnsi="Times New Roman" w:cs="Times New Roman"/>
          <w:b/>
          <w:bCs/>
          <w:color w:val="000000"/>
          <w:sz w:val="20"/>
          <w:szCs w:val="20"/>
        </w:rPr>
        <w:t>;</w:t>
      </w:r>
      <w:r w:rsidRPr="00A41AAE">
        <w:rPr>
          <w:rFonts w:ascii="Times New Roman" w:eastAsia="Times New Roman" w:hAnsi="Times New Roman" w:cs="Times New Roman"/>
          <w:b/>
          <w:bCs/>
          <w:color w:val="000000"/>
          <w:sz w:val="20"/>
        </w:rPr>
        <w:t> </w:t>
      </w:r>
      <w:r w:rsidRPr="00A41AAE">
        <w:rPr>
          <w:rFonts w:ascii="Times New Roman" w:eastAsia="Times New Roman" w:hAnsi="Times New Roman" w:cs="Times New Roman"/>
          <w:color w:val="000000"/>
          <w:sz w:val="20"/>
          <w:szCs w:val="20"/>
        </w:rPr>
        <w:t>or a person who operates a motorboat under training and is accompanied on-board and directly supervised by a competent person 18 years of age or older who holds a valid boating certificate or is exempt pursuant this section; or a person at least 18 years of age, who is an authorized operator of a rented or leased motorboat shall first review and complete said checklist before operating the motorboat.</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proofErr w:type="gramStart"/>
      <w:r w:rsidRPr="00A41AAE">
        <w:rPr>
          <w:rFonts w:ascii="Times New Roman" w:eastAsia="Times New Roman" w:hAnsi="Times New Roman" w:cs="Times New Roman"/>
          <w:color w:val="000000"/>
          <w:sz w:val="20"/>
          <w:szCs w:val="20"/>
        </w:rPr>
        <w:t>SECTION 44.</w:t>
      </w:r>
      <w:proofErr w:type="gramEnd"/>
      <w:r w:rsidRPr="00A41AAE">
        <w:rPr>
          <w:rFonts w:ascii="Times New Roman" w:eastAsia="Times New Roman" w:hAnsi="Times New Roman" w:cs="Times New Roman"/>
          <w:color w:val="000000"/>
          <w:sz w:val="20"/>
          <w:szCs w:val="20"/>
        </w:rPr>
        <w:t>       The director may promulgate regulations deemed necessary to implement the provisions of this act.</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proofErr w:type="gramStart"/>
      <w:r w:rsidRPr="00A41AAE">
        <w:rPr>
          <w:rFonts w:ascii="Times New Roman" w:eastAsia="Times New Roman" w:hAnsi="Times New Roman" w:cs="Times New Roman"/>
          <w:color w:val="000000"/>
          <w:sz w:val="20"/>
          <w:szCs w:val="20"/>
        </w:rPr>
        <w:t>SECTION 45.</w:t>
      </w:r>
      <w:proofErr w:type="gramEnd"/>
      <w:r w:rsidRPr="00A41AAE">
        <w:rPr>
          <w:rFonts w:ascii="Times New Roman" w:eastAsia="Times New Roman" w:hAnsi="Times New Roman" w:cs="Times New Roman"/>
          <w:color w:val="000000"/>
          <w:sz w:val="20"/>
          <w:szCs w:val="20"/>
        </w:rPr>
        <w:t>         Beginning on</w:t>
      </w:r>
      <w:r w:rsidRPr="00A41AAE">
        <w:rPr>
          <w:rFonts w:ascii="Times New Roman" w:eastAsia="Times New Roman" w:hAnsi="Times New Roman" w:cs="Times New Roman"/>
          <w:color w:val="000000"/>
          <w:sz w:val="20"/>
        </w:rPr>
        <w:t> </w:t>
      </w:r>
      <w:r w:rsidRPr="00A41AAE">
        <w:rPr>
          <w:rFonts w:ascii="Times New Roman" w:eastAsia="Times New Roman" w:hAnsi="Times New Roman" w:cs="Times New Roman"/>
          <w:color w:val="000000"/>
          <w:sz w:val="20"/>
          <w:szCs w:val="20"/>
        </w:rPr>
        <w:t>January 1, 2008, a person engaged in the business of renting or leasing a motorboat shall provide a division-approved safe motorboat operation checklist to each person, at least 18 years of age, who will be an authorized operator and is not in compliance with S. 41 of this act.  Each authorized operator of a rented or leased motorboat shall first review and complete said checklist before operating the motorboat.</w:t>
      </w:r>
    </w:p>
    <w:p w:rsidR="00A41AAE" w:rsidRPr="00A41AAE" w:rsidRDefault="00A41AAE" w:rsidP="00A41AAE">
      <w:pPr>
        <w:spacing w:after="0" w:line="240" w:lineRule="auto"/>
        <w:jc w:val="both"/>
        <w:rPr>
          <w:rFonts w:ascii="Times New Roman" w:eastAsia="Times New Roman" w:hAnsi="Times New Roman" w:cs="Times New Roman"/>
          <w:color w:val="000000"/>
          <w:sz w:val="24"/>
          <w:szCs w:val="24"/>
        </w:rPr>
      </w:pPr>
      <w:r w:rsidRPr="00A41AAE">
        <w:rPr>
          <w:rFonts w:ascii="Times New Roman" w:eastAsia="Times New Roman" w:hAnsi="Times New Roman" w:cs="Times New Roman"/>
          <w:color w:val="000000"/>
          <w:sz w:val="20"/>
          <w:szCs w:val="20"/>
        </w:rPr>
        <w:t> </w:t>
      </w:r>
    </w:p>
    <w:p w:rsidR="003F2AED" w:rsidRDefault="003F2AED">
      <w:pPr>
        <w:spacing w:line="336" w:lineRule="auto"/>
      </w:pPr>
    </w:p>
    <w:sectPr w:rsidR="003F2AED" w:rsidSect="003F2AE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F2AED"/>
    <w:rsid w:val="003F2AED"/>
    <w:rsid w:val="00A41A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1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AAE"/>
    <w:rPr>
      <w:rFonts w:ascii="Tahoma" w:hAnsi="Tahoma" w:cs="Tahoma"/>
      <w:sz w:val="16"/>
      <w:szCs w:val="16"/>
    </w:rPr>
  </w:style>
  <w:style w:type="character" w:styleId="LineNumber">
    <w:name w:val="line number"/>
    <w:basedOn w:val="DefaultParagraphFont"/>
    <w:uiPriority w:val="99"/>
    <w:semiHidden/>
    <w:unhideWhenUsed/>
    <w:rsid w:val="00A41AAE"/>
  </w:style>
  <w:style w:type="character" w:customStyle="1" w:styleId="apple-converted-space">
    <w:name w:val="apple-converted-space"/>
    <w:basedOn w:val="DefaultParagraphFont"/>
    <w:rsid w:val="00A41AAE"/>
  </w:style>
  <w:style w:type="character" w:styleId="Strong">
    <w:name w:val="Strong"/>
    <w:basedOn w:val="DefaultParagraphFont"/>
    <w:uiPriority w:val="22"/>
    <w:qFormat/>
    <w:rsid w:val="00A41AAE"/>
    <w:rPr>
      <w:b/>
      <w:bCs/>
    </w:rPr>
  </w:style>
</w:styles>
</file>

<file path=word/webSettings.xml><?xml version="1.0" encoding="utf-8"?>
<w:webSettings xmlns:r="http://schemas.openxmlformats.org/officeDocument/2006/relationships" xmlns:w="http://schemas.openxmlformats.org/wordprocessingml/2006/main">
  <w:divs>
    <w:div w:id="1776168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1095</Words>
  <Characters>6244</Characters>
  <Application>Microsoft Office Word</Application>
  <DocSecurity>0</DocSecurity>
  <Lines>52</Lines>
  <Paragraphs>14</Paragraphs>
  <ScaleCrop>false</ScaleCrop>
  <Company>LEG</Company>
  <LinksUpToDate>false</LinksUpToDate>
  <CharactersWithSpaces>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2009-01-14T13:52:00Z</dcterms:created>
  <dcterms:modified xsi:type="dcterms:W3CDTF">2009-01-14T13:52:00Z</dcterms:modified>
</cp:coreProperties>
</file>