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CE4" w:rsidRDefault="00893875">
      <w:pPr>
        <w:suppressLineNumbers/>
        <w:spacing w:after="2"/>
        <w:jc w:val="center"/>
      </w:pPr>
      <w:r>
        <w:rPr>
          <w:rFonts w:ascii="Arial"/>
          <w:sz w:val="18"/>
        </w:rPr>
        <w:t>HOUSE DOCKET, NO.         FILED ON: 1/9/2009</w:t>
      </w:r>
    </w:p>
    <w:p w:rsidR="00221CE4" w:rsidRDefault="00893875">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93875" w:rsidP="00DB534B">
            <w:pPr>
              <w:suppressLineNumbers/>
              <w:jc w:val="right"/>
              <w:rPr>
                <w:b/>
                <w:sz w:val="28"/>
              </w:rPr>
            </w:pPr>
          </w:p>
        </w:tc>
      </w:tr>
    </w:tbl>
    <w:p w:rsidR="00221CE4" w:rsidRDefault="00893875">
      <w:pPr>
        <w:suppressLineNumbers/>
        <w:spacing w:before="2" w:after="2"/>
        <w:jc w:val="center"/>
      </w:pPr>
      <w:r>
        <w:rPr>
          <w:rFonts w:ascii="Old English Text MT"/>
          <w:sz w:val="32"/>
        </w:rPr>
        <w:t>The Commonwealth of Massachusetts</w:t>
      </w:r>
    </w:p>
    <w:p w:rsidR="00221CE4" w:rsidRDefault="00893875">
      <w:pPr>
        <w:suppressLineNumbers/>
        <w:spacing w:after="2"/>
        <w:jc w:val="center"/>
      </w:pPr>
      <w:r>
        <w:rPr>
          <w:rFonts w:ascii="Times New Roman"/>
          <w:b/>
          <w:sz w:val="32"/>
          <w:vertAlign w:val="superscript"/>
        </w:rPr>
        <w:t>_______________</w:t>
      </w:r>
    </w:p>
    <w:p w:rsidR="00221CE4" w:rsidRDefault="00893875">
      <w:pPr>
        <w:suppressLineNumbers/>
        <w:spacing w:before="2"/>
        <w:jc w:val="center"/>
      </w:pPr>
      <w:r>
        <w:rPr>
          <w:rFonts w:ascii="Times New Roman"/>
          <w:sz w:val="20"/>
        </w:rPr>
        <w:t>PRESENTED BY:</w:t>
      </w:r>
    </w:p>
    <w:p w:rsidR="00221CE4" w:rsidRDefault="00893875">
      <w:pPr>
        <w:suppressLineNumbers/>
        <w:spacing w:after="2"/>
        <w:jc w:val="center"/>
      </w:pPr>
      <w:r>
        <w:rPr>
          <w:rFonts w:ascii="Times New Roman"/>
          <w:b/>
          <w:sz w:val="24"/>
        </w:rPr>
        <w:t>Peter J. Koutoujian</w:t>
      </w:r>
    </w:p>
    <w:p w:rsidR="00221CE4" w:rsidRDefault="00893875">
      <w:pPr>
        <w:suppressLineNumbers/>
        <w:jc w:val="center"/>
      </w:pPr>
      <w:r>
        <w:rPr>
          <w:rFonts w:ascii="Times New Roman"/>
          <w:b/>
          <w:sz w:val="32"/>
          <w:vertAlign w:val="superscript"/>
        </w:rPr>
        <w:t>_______________</w:t>
      </w:r>
    </w:p>
    <w:p w:rsidR="00221CE4" w:rsidRDefault="0089387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21CE4" w:rsidRDefault="00893875">
      <w:pPr>
        <w:suppressLineNumbers/>
      </w:pPr>
      <w:r>
        <w:rPr>
          <w:rFonts w:ascii="Times New Roman"/>
          <w:sz w:val="20"/>
        </w:rPr>
        <w:tab/>
        <w:t>The undersigned legislators and/or citizens respectfully petition for the passage of the accompanying bill:</w:t>
      </w:r>
    </w:p>
    <w:p w:rsidR="00221CE4" w:rsidRDefault="00893875">
      <w:pPr>
        <w:suppressLineNumbers/>
        <w:spacing w:after="2"/>
        <w:jc w:val="center"/>
      </w:pPr>
      <w:proofErr w:type="gramStart"/>
      <w:r>
        <w:rPr>
          <w:rFonts w:ascii="Times New Roman"/>
          <w:sz w:val="24"/>
        </w:rPr>
        <w:t>An Act to prevent prescripti</w:t>
      </w:r>
      <w:r>
        <w:rPr>
          <w:rFonts w:ascii="Times New Roman"/>
          <w:sz w:val="24"/>
        </w:rPr>
        <w:t>on fraud.</w:t>
      </w:r>
      <w:proofErr w:type="gramEnd"/>
    </w:p>
    <w:p w:rsidR="00221CE4" w:rsidRDefault="00893875">
      <w:pPr>
        <w:suppressLineNumbers/>
        <w:spacing w:after="2"/>
        <w:jc w:val="center"/>
      </w:pPr>
      <w:r>
        <w:rPr>
          <w:rFonts w:ascii="Times New Roman"/>
          <w:b/>
          <w:sz w:val="32"/>
          <w:vertAlign w:val="superscript"/>
        </w:rPr>
        <w:t>_______________</w:t>
      </w:r>
    </w:p>
    <w:p w:rsidR="00221CE4" w:rsidRDefault="00893875">
      <w:pPr>
        <w:suppressLineNumbers/>
        <w:jc w:val="center"/>
      </w:pPr>
      <w:r>
        <w:rPr>
          <w:rFonts w:ascii="Times New Roman"/>
          <w:sz w:val="20"/>
        </w:rPr>
        <w:t>PETITION OF:</w:t>
      </w:r>
    </w:p>
    <w:p w:rsidR="00221CE4" w:rsidRDefault="00221CE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21CE4">
            <w:tblPrEx>
              <w:tblCellMar>
                <w:top w:w="0" w:type="dxa"/>
                <w:bottom w:w="0" w:type="dxa"/>
              </w:tblCellMar>
            </w:tblPrEx>
            <w:tc>
              <w:tcPr>
                <w:tcW w:w="4500" w:type="dxa"/>
                <w:tcBorders>
                  <w:top w:val="nil"/>
                  <w:bottom w:val="single" w:sz="4" w:space="0" w:color="auto"/>
                  <w:right w:val="single" w:sz="4" w:space="0" w:color="auto"/>
                </w:tcBorders>
              </w:tcPr>
              <w:p w:rsidR="00221CE4" w:rsidRDefault="0089387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21CE4" w:rsidRDefault="00893875">
                <w:pPr>
                  <w:suppressLineNumbers/>
                  <w:spacing w:after="2"/>
                  <w:rPr>
                    <w:smallCaps/>
                  </w:rPr>
                </w:pPr>
                <w:r>
                  <w:rPr>
                    <w:rFonts w:ascii="Times New Roman"/>
                    <w:smallCaps/>
                    <w:sz w:val="24"/>
                  </w:rPr>
                  <w:t>District/Address:</w:t>
                </w:r>
              </w:p>
            </w:tc>
          </w:tr>
          <w:tr w:rsidR="00221CE4">
            <w:tblPrEx>
              <w:tblCellMar>
                <w:top w:w="0" w:type="dxa"/>
                <w:bottom w:w="0" w:type="dxa"/>
              </w:tblCellMar>
            </w:tblPrEx>
            <w:tc>
              <w:tcPr>
                <w:tcW w:w="4500" w:type="dxa"/>
              </w:tcPr>
              <w:p w:rsidR="00221CE4" w:rsidRDefault="00893875">
                <w:pPr>
                  <w:suppressLineNumbers/>
                  <w:spacing w:after="2"/>
                  <w:rPr>
                    <w:rFonts w:ascii="Times New Roman"/>
                  </w:rPr>
                </w:pPr>
                <w:r>
                  <w:rPr>
                    <w:rFonts w:ascii="Times New Roman"/>
                  </w:rPr>
                  <w:t>Peter J. Koutoujian</w:t>
                </w:r>
              </w:p>
            </w:tc>
            <w:tc>
              <w:tcPr>
                <w:tcW w:w="4500" w:type="dxa"/>
              </w:tcPr>
              <w:p w:rsidR="00221CE4" w:rsidRDefault="00893875">
                <w:pPr>
                  <w:suppressLineNumbers/>
                  <w:spacing w:after="2"/>
                  <w:rPr>
                    <w:rFonts w:ascii="Times New Roman"/>
                  </w:rPr>
                </w:pPr>
                <w:r>
                  <w:rPr>
                    <w:rFonts w:ascii="Times New Roman"/>
                  </w:rPr>
                  <w:t>10th Middlesex</w:t>
                </w:r>
              </w:p>
            </w:tc>
          </w:tr>
        </w:tbl>
      </w:sdtContent>
    </w:sdt>
    <w:p w:rsidR="00221CE4" w:rsidRDefault="00893875">
      <w:pPr>
        <w:suppressLineNumbers/>
      </w:pPr>
      <w:r>
        <w:br w:type="page"/>
      </w:r>
    </w:p>
    <w:p w:rsidR="00221CE4" w:rsidRDefault="00893875">
      <w:pPr>
        <w:suppressLineNumbers/>
        <w:jc w:val="center"/>
      </w:pPr>
      <w:r>
        <w:rPr>
          <w:rFonts w:ascii="Times New Roman"/>
          <w:sz w:val="24"/>
        </w:rPr>
        <w:lastRenderedPageBreak/>
        <w:t>[SIMILAR MATTER FILED IN PREVIOUS SESSION</w:t>
      </w:r>
      <w:r>
        <w:rPr>
          <w:rFonts w:ascii="Times New Roman"/>
          <w:sz w:val="24"/>
        </w:rPr>
        <w:br/>
        <w:t>SEE HOUSE, NO. 2173 OF 2007-2008.]</w:t>
      </w:r>
    </w:p>
    <w:p w:rsidR="00221CE4" w:rsidRDefault="00893875">
      <w:pPr>
        <w:suppressLineNumbers/>
        <w:spacing w:before="2" w:after="2"/>
        <w:jc w:val="center"/>
      </w:pPr>
      <w:r>
        <w:rPr>
          <w:rFonts w:ascii="Old English Text MT"/>
          <w:sz w:val="32"/>
        </w:rPr>
        <w:t>The Commonwealth of Massachusetts</w:t>
      </w:r>
      <w:r>
        <w:rPr>
          <w:rFonts w:ascii="Old English Text MT"/>
          <w:sz w:val="32"/>
        </w:rPr>
        <w:br/>
      </w:r>
    </w:p>
    <w:p w:rsidR="00221CE4" w:rsidRDefault="00893875">
      <w:pPr>
        <w:suppressLineNumbers/>
        <w:spacing w:after="2"/>
        <w:jc w:val="center"/>
      </w:pPr>
      <w:r>
        <w:rPr>
          <w:rFonts w:ascii="Times New Roman"/>
          <w:b/>
          <w:sz w:val="24"/>
          <w:vertAlign w:val="superscript"/>
        </w:rPr>
        <w:t>_______________</w:t>
      </w:r>
    </w:p>
    <w:p w:rsidR="00221CE4" w:rsidRDefault="00893875">
      <w:pPr>
        <w:suppressLineNumbers/>
        <w:spacing w:after="2"/>
        <w:jc w:val="center"/>
      </w:pPr>
      <w:r>
        <w:rPr>
          <w:rFonts w:ascii="Times New Roman"/>
          <w:b/>
          <w:sz w:val="18"/>
        </w:rPr>
        <w:t>In the Year Two Thousand and Nine</w:t>
      </w:r>
    </w:p>
    <w:p w:rsidR="00221CE4" w:rsidRDefault="00893875">
      <w:pPr>
        <w:suppressLineNumbers/>
        <w:spacing w:after="2"/>
        <w:jc w:val="center"/>
      </w:pPr>
      <w:r>
        <w:rPr>
          <w:rFonts w:ascii="Times New Roman"/>
          <w:b/>
          <w:sz w:val="24"/>
          <w:vertAlign w:val="superscript"/>
        </w:rPr>
        <w:t>_______________</w:t>
      </w:r>
    </w:p>
    <w:p w:rsidR="00221CE4" w:rsidRDefault="00893875">
      <w:pPr>
        <w:suppressLineNumbers/>
        <w:spacing w:after="2"/>
      </w:pPr>
      <w:r>
        <w:rPr>
          <w:sz w:val="14"/>
        </w:rPr>
        <w:br/>
      </w:r>
      <w:r>
        <w:br/>
      </w:r>
    </w:p>
    <w:p w:rsidR="00221CE4" w:rsidRDefault="00893875">
      <w:pPr>
        <w:suppressLineNumbers/>
      </w:pPr>
      <w:proofErr w:type="gramStart"/>
      <w:r>
        <w:rPr>
          <w:rFonts w:ascii="Times New Roman"/>
          <w:smallCaps/>
          <w:sz w:val="28"/>
        </w:rPr>
        <w:t>An Act to prevent prescription fraud.</w:t>
      </w:r>
      <w:proofErr w:type="gramEnd"/>
      <w:r>
        <w:br/>
      </w:r>
      <w:r>
        <w:br/>
      </w:r>
      <w:r>
        <w:br/>
      </w:r>
    </w:p>
    <w:p w:rsidR="00221CE4" w:rsidRDefault="0089387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930B0" w:rsidRDefault="002930B0" w:rsidP="002930B0">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2930B0">
        <w:rPr>
          <w:rFonts w:ascii="Times New Roman" w:hAnsi="Times New Roman" w:cs="Times New Roman"/>
          <w:color w:val="000000"/>
          <w:sz w:val="24"/>
          <w:szCs w:val="24"/>
        </w:rPr>
        <w:t>SECTION 1.</w:t>
      </w:r>
      <w:proofErr w:type="gramEnd"/>
      <w:r w:rsidRPr="002930B0">
        <w:rPr>
          <w:rFonts w:ascii="Times New Roman" w:hAnsi="Times New Roman" w:cs="Times New Roman"/>
          <w:color w:val="000000"/>
          <w:sz w:val="24"/>
          <w:szCs w:val="24"/>
        </w:rPr>
        <w:t xml:space="preserve"> Section 2 of Chapter 111 is hereby amended by adding the following after the words “specific rules and regulations that are not in conflict with the rules and regulations authorized by this section”:--- </w:t>
      </w:r>
    </w:p>
    <w:p w:rsidR="00893875" w:rsidRPr="002930B0" w:rsidRDefault="00893875" w:rsidP="002930B0">
      <w:pPr>
        <w:autoSpaceDE w:val="0"/>
        <w:autoSpaceDN w:val="0"/>
        <w:adjustRightInd w:val="0"/>
        <w:spacing w:after="0" w:line="240" w:lineRule="auto"/>
        <w:jc w:val="both"/>
        <w:rPr>
          <w:rFonts w:ascii="Times New Roman" w:hAnsi="Times New Roman" w:cs="Times New Roman"/>
          <w:color w:val="000000"/>
          <w:sz w:val="24"/>
          <w:szCs w:val="24"/>
        </w:rPr>
      </w:pPr>
    </w:p>
    <w:p w:rsidR="002930B0" w:rsidRDefault="002930B0" w:rsidP="002930B0">
      <w:pPr>
        <w:autoSpaceDE w:val="0"/>
        <w:autoSpaceDN w:val="0"/>
        <w:adjustRightInd w:val="0"/>
        <w:spacing w:after="0" w:line="240" w:lineRule="auto"/>
        <w:jc w:val="both"/>
        <w:rPr>
          <w:rFonts w:ascii="Times New Roman" w:hAnsi="Times New Roman" w:cs="Times New Roman"/>
          <w:color w:val="000000"/>
          <w:sz w:val="24"/>
          <w:szCs w:val="24"/>
        </w:rPr>
      </w:pPr>
      <w:r w:rsidRPr="002930B0">
        <w:rPr>
          <w:rFonts w:ascii="Times New Roman" w:hAnsi="Times New Roman" w:cs="Times New Roman"/>
          <w:color w:val="000000"/>
          <w:sz w:val="24"/>
          <w:szCs w:val="24"/>
        </w:rPr>
        <w:t xml:space="preserve">The commissioner shall develop a tamper-proof prescription pad or electronic system to be utilized by individuals licensed in accordance with Section 9 of Chapter 94C of the Massachusetts general laws. </w:t>
      </w:r>
    </w:p>
    <w:p w:rsidR="00893875" w:rsidRPr="002930B0" w:rsidRDefault="00893875" w:rsidP="002930B0">
      <w:pPr>
        <w:autoSpaceDE w:val="0"/>
        <w:autoSpaceDN w:val="0"/>
        <w:adjustRightInd w:val="0"/>
        <w:spacing w:after="0" w:line="240" w:lineRule="auto"/>
        <w:jc w:val="both"/>
        <w:rPr>
          <w:rFonts w:ascii="Times New Roman" w:hAnsi="Times New Roman" w:cs="Times New Roman"/>
          <w:color w:val="000000"/>
          <w:sz w:val="24"/>
          <w:szCs w:val="24"/>
        </w:rPr>
      </w:pPr>
    </w:p>
    <w:p w:rsidR="002930B0" w:rsidRPr="002930B0" w:rsidRDefault="002930B0" w:rsidP="002930B0">
      <w:pPr>
        <w:autoSpaceDE w:val="0"/>
        <w:autoSpaceDN w:val="0"/>
        <w:adjustRightInd w:val="0"/>
        <w:spacing w:after="0" w:line="240" w:lineRule="auto"/>
        <w:jc w:val="both"/>
        <w:rPr>
          <w:rFonts w:ascii="Times New Roman" w:hAnsi="Times New Roman" w:cs="Times New Roman"/>
          <w:color w:val="000000"/>
          <w:sz w:val="24"/>
          <w:szCs w:val="24"/>
        </w:rPr>
      </w:pPr>
      <w:r w:rsidRPr="002930B0">
        <w:rPr>
          <w:rFonts w:ascii="Times New Roman" w:hAnsi="Times New Roman" w:cs="Times New Roman"/>
          <w:color w:val="000000"/>
          <w:sz w:val="24"/>
          <w:szCs w:val="24"/>
        </w:rPr>
        <w:t xml:space="preserve">The commissioner shall make a report of its plan to carry out the provisions of this section to the senate president, the speaker of the house, the house and senate chairs of the joint committee on public health and the joint committee on health care financing, the senate clerk and the house clerk not longer than six months after the passage of this act. </w:t>
      </w:r>
    </w:p>
    <w:p w:rsidR="00221CE4" w:rsidRDefault="00893875">
      <w:pPr>
        <w:spacing w:line="336" w:lineRule="auto"/>
      </w:pPr>
      <w:r>
        <w:rPr>
          <w:rFonts w:ascii="Times New Roman"/>
        </w:rPr>
        <w:tab/>
      </w:r>
    </w:p>
    <w:sectPr w:rsidR="00221CE4" w:rsidSect="00221CE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21CE4"/>
    <w:rsid w:val="00221CE4"/>
    <w:rsid w:val="002930B0"/>
    <w:rsid w:val="008938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30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30B0"/>
    <w:rPr>
      <w:rFonts w:ascii="Tahoma" w:hAnsi="Tahoma" w:cs="Tahoma"/>
      <w:sz w:val="16"/>
      <w:szCs w:val="16"/>
    </w:rPr>
  </w:style>
  <w:style w:type="character" w:styleId="LineNumber">
    <w:name w:val="line number"/>
    <w:basedOn w:val="DefaultParagraphFont"/>
    <w:uiPriority w:val="99"/>
    <w:semiHidden/>
    <w:unhideWhenUsed/>
    <w:rsid w:val="002930B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253</Words>
  <Characters>1447</Characters>
  <Application>Microsoft Office Word</Application>
  <DocSecurity>0</DocSecurity>
  <Lines>12</Lines>
  <Paragraphs>3</Paragraphs>
  <ScaleCrop>false</ScaleCrop>
  <Company>Massachusetts Legislature</Company>
  <LinksUpToDate>false</LinksUpToDate>
  <CharactersWithSpaces>1697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SKhan</cp:lastModifiedBy>
  <cp:revision>3</cp:revision>
  <dcterms:created xsi:type="dcterms:W3CDTF">2009-01-09T21:40:00Z</dcterms:created>
  <dcterms:modified xsi:type="dcterms:W3CDTF">2009-01-09T21:43:00Z</dcterms:modified>
</cp:coreProperties>
</file>