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8D" w:rsidRDefault="00F84376">
      <w:pPr>
        <w:suppressLineNumbers/>
        <w:spacing w:after="2"/>
        <w:jc w:val="center"/>
      </w:pPr>
      <w:r>
        <w:rPr>
          <w:rFonts w:ascii="Arial"/>
          <w:sz w:val="18"/>
        </w:rPr>
        <w:t>HOUSE DOCKET, NO.         FILED ON: 1/12/2009</w:t>
      </w:r>
    </w:p>
    <w:p w:rsidR="00254A8D" w:rsidRDefault="00F8437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4376" w:rsidP="00DB534B">
            <w:pPr>
              <w:suppressLineNumbers/>
              <w:jc w:val="right"/>
              <w:rPr>
                <w:b/>
                <w:sz w:val="28"/>
              </w:rPr>
            </w:pPr>
          </w:p>
        </w:tc>
      </w:tr>
    </w:tbl>
    <w:p w:rsidR="00254A8D" w:rsidRDefault="00F84376">
      <w:pPr>
        <w:suppressLineNumbers/>
        <w:spacing w:before="2" w:after="2"/>
        <w:jc w:val="center"/>
      </w:pPr>
      <w:r>
        <w:rPr>
          <w:rFonts w:ascii="Old English Text MT"/>
          <w:sz w:val="32"/>
        </w:rPr>
        <w:t>The Commonwealth of Massachusetts</w:t>
      </w:r>
    </w:p>
    <w:p w:rsidR="00254A8D" w:rsidRDefault="00F84376">
      <w:pPr>
        <w:suppressLineNumbers/>
        <w:spacing w:after="2"/>
        <w:jc w:val="center"/>
      </w:pPr>
      <w:r>
        <w:rPr>
          <w:rFonts w:ascii="Times New Roman"/>
          <w:b/>
          <w:sz w:val="32"/>
          <w:vertAlign w:val="superscript"/>
        </w:rPr>
        <w:t>_______________</w:t>
      </w:r>
    </w:p>
    <w:p w:rsidR="00254A8D" w:rsidRDefault="00F84376">
      <w:pPr>
        <w:suppressLineNumbers/>
        <w:spacing w:before="2"/>
        <w:jc w:val="center"/>
      </w:pPr>
      <w:r>
        <w:rPr>
          <w:rFonts w:ascii="Times New Roman"/>
          <w:sz w:val="20"/>
        </w:rPr>
        <w:t>PRESENTED BY:</w:t>
      </w:r>
    </w:p>
    <w:p w:rsidR="00254A8D" w:rsidRDefault="00F84376">
      <w:pPr>
        <w:suppressLineNumbers/>
        <w:spacing w:after="2"/>
        <w:jc w:val="center"/>
      </w:pPr>
      <w:r>
        <w:rPr>
          <w:rFonts w:ascii="Times New Roman"/>
          <w:b/>
          <w:sz w:val="24"/>
        </w:rPr>
        <w:t>Peter J. Koutoujian</w:t>
      </w:r>
    </w:p>
    <w:p w:rsidR="00254A8D" w:rsidRDefault="00F84376">
      <w:pPr>
        <w:suppressLineNumbers/>
        <w:jc w:val="center"/>
      </w:pPr>
      <w:r>
        <w:rPr>
          <w:rFonts w:ascii="Times New Roman"/>
          <w:b/>
          <w:sz w:val="32"/>
          <w:vertAlign w:val="superscript"/>
        </w:rPr>
        <w:t>_______________</w:t>
      </w:r>
    </w:p>
    <w:p w:rsidR="00254A8D" w:rsidRDefault="00F843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4A8D" w:rsidRDefault="00F84376">
      <w:pPr>
        <w:suppressLineNumbers/>
      </w:pPr>
      <w:r>
        <w:rPr>
          <w:rFonts w:ascii="Times New Roman"/>
          <w:sz w:val="20"/>
        </w:rPr>
        <w:tab/>
        <w:t>The undersigned legislators and/or citizens respectfully petition for the passage of the accompanying bill:</w:t>
      </w:r>
    </w:p>
    <w:p w:rsidR="00254A8D" w:rsidRDefault="00F84376">
      <w:pPr>
        <w:suppressLineNumbers/>
        <w:spacing w:after="2"/>
        <w:jc w:val="center"/>
      </w:pPr>
      <w:proofErr w:type="gramStart"/>
      <w:r>
        <w:rPr>
          <w:rFonts w:ascii="Times New Roman"/>
          <w:sz w:val="24"/>
        </w:rPr>
        <w:t xml:space="preserve">An Act relative to marriage </w:t>
      </w:r>
      <w:r>
        <w:rPr>
          <w:rFonts w:ascii="Times New Roman"/>
          <w:sz w:val="24"/>
        </w:rPr>
        <w:t>for minors.</w:t>
      </w:r>
      <w:proofErr w:type="gramEnd"/>
    </w:p>
    <w:p w:rsidR="00254A8D" w:rsidRDefault="00F84376">
      <w:pPr>
        <w:suppressLineNumbers/>
        <w:spacing w:after="2"/>
        <w:jc w:val="center"/>
      </w:pPr>
      <w:r>
        <w:rPr>
          <w:rFonts w:ascii="Times New Roman"/>
          <w:b/>
          <w:sz w:val="32"/>
          <w:vertAlign w:val="superscript"/>
        </w:rPr>
        <w:t>_______________</w:t>
      </w:r>
    </w:p>
    <w:p w:rsidR="00254A8D" w:rsidRDefault="00F84376">
      <w:pPr>
        <w:suppressLineNumbers/>
        <w:jc w:val="center"/>
      </w:pPr>
      <w:r>
        <w:rPr>
          <w:rFonts w:ascii="Times New Roman"/>
          <w:sz w:val="20"/>
        </w:rPr>
        <w:t>PETITION OF:</w:t>
      </w:r>
    </w:p>
    <w:p w:rsidR="00254A8D" w:rsidRDefault="00254A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54A8D">
            <w:tblPrEx>
              <w:tblCellMar>
                <w:top w:w="0" w:type="dxa"/>
                <w:bottom w:w="0" w:type="dxa"/>
              </w:tblCellMar>
            </w:tblPrEx>
            <w:tc>
              <w:tcPr>
                <w:tcW w:w="4500" w:type="dxa"/>
                <w:tcBorders>
                  <w:top w:val="nil"/>
                  <w:bottom w:val="single" w:sz="4" w:space="0" w:color="auto"/>
                  <w:right w:val="single" w:sz="4" w:space="0" w:color="auto"/>
                </w:tcBorders>
              </w:tcPr>
              <w:p w:rsidR="00254A8D" w:rsidRDefault="00F8437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54A8D" w:rsidRDefault="00F84376">
                <w:pPr>
                  <w:suppressLineNumbers/>
                  <w:spacing w:after="2"/>
                  <w:rPr>
                    <w:smallCaps/>
                  </w:rPr>
                </w:pPr>
                <w:r>
                  <w:rPr>
                    <w:rFonts w:ascii="Times New Roman"/>
                    <w:smallCaps/>
                    <w:sz w:val="24"/>
                  </w:rPr>
                  <w:t>District/Address:</w:t>
                </w:r>
              </w:p>
            </w:tc>
          </w:tr>
          <w:tr w:rsidR="00254A8D">
            <w:tblPrEx>
              <w:tblCellMar>
                <w:top w:w="0" w:type="dxa"/>
                <w:bottom w:w="0" w:type="dxa"/>
              </w:tblCellMar>
            </w:tblPrEx>
            <w:tc>
              <w:tcPr>
                <w:tcW w:w="4500" w:type="dxa"/>
              </w:tcPr>
              <w:p w:rsidR="00254A8D" w:rsidRDefault="00F84376">
                <w:pPr>
                  <w:suppressLineNumbers/>
                  <w:spacing w:after="2"/>
                  <w:rPr>
                    <w:rFonts w:ascii="Times New Roman"/>
                  </w:rPr>
                </w:pPr>
                <w:r>
                  <w:rPr>
                    <w:rFonts w:ascii="Times New Roman"/>
                  </w:rPr>
                  <w:t>Peter J. Koutoujian</w:t>
                </w:r>
              </w:p>
            </w:tc>
            <w:tc>
              <w:tcPr>
                <w:tcW w:w="4500" w:type="dxa"/>
              </w:tcPr>
              <w:p w:rsidR="00254A8D" w:rsidRDefault="00F84376">
                <w:pPr>
                  <w:suppressLineNumbers/>
                  <w:spacing w:after="2"/>
                  <w:rPr>
                    <w:rFonts w:ascii="Times New Roman"/>
                  </w:rPr>
                </w:pPr>
                <w:r>
                  <w:rPr>
                    <w:rFonts w:ascii="Times New Roman"/>
                  </w:rPr>
                  <w:t>10th Middlesex</w:t>
                </w:r>
              </w:p>
            </w:tc>
          </w:tr>
        </w:tbl>
      </w:sdtContent>
    </w:sdt>
    <w:p w:rsidR="00254A8D" w:rsidRDefault="00F84376">
      <w:pPr>
        <w:suppressLineNumbers/>
      </w:pPr>
      <w:r>
        <w:br w:type="page"/>
      </w:r>
    </w:p>
    <w:p w:rsidR="00254A8D" w:rsidRDefault="00F84376">
      <w:pPr>
        <w:suppressLineNumbers/>
        <w:jc w:val="center"/>
      </w:pPr>
      <w:r>
        <w:rPr>
          <w:rFonts w:ascii="Times New Roman"/>
          <w:sz w:val="24"/>
        </w:rPr>
        <w:lastRenderedPageBreak/>
        <w:t>[SIMILAR MATTER FILED IN PREVIOUS SESSION</w:t>
      </w:r>
      <w:r>
        <w:rPr>
          <w:rFonts w:ascii="Times New Roman"/>
          <w:sz w:val="24"/>
        </w:rPr>
        <w:br/>
        <w:t>SEE HOUSE, NO. 2171 OF 2007-2008.]</w:t>
      </w:r>
    </w:p>
    <w:p w:rsidR="00254A8D" w:rsidRDefault="00F84376">
      <w:pPr>
        <w:suppressLineNumbers/>
        <w:spacing w:before="2" w:after="2"/>
        <w:jc w:val="center"/>
      </w:pPr>
      <w:r>
        <w:rPr>
          <w:rFonts w:ascii="Old English Text MT"/>
          <w:sz w:val="32"/>
        </w:rPr>
        <w:t>The Commonwealth of Massachusetts</w:t>
      </w:r>
      <w:r>
        <w:rPr>
          <w:rFonts w:ascii="Old English Text MT"/>
          <w:sz w:val="32"/>
        </w:rPr>
        <w:br/>
      </w:r>
    </w:p>
    <w:p w:rsidR="00254A8D" w:rsidRDefault="00F84376">
      <w:pPr>
        <w:suppressLineNumbers/>
        <w:spacing w:after="2"/>
        <w:jc w:val="center"/>
      </w:pPr>
      <w:r>
        <w:rPr>
          <w:rFonts w:ascii="Times New Roman"/>
          <w:b/>
          <w:sz w:val="24"/>
          <w:vertAlign w:val="superscript"/>
        </w:rPr>
        <w:t>_______________</w:t>
      </w:r>
    </w:p>
    <w:p w:rsidR="00254A8D" w:rsidRDefault="00F84376">
      <w:pPr>
        <w:suppressLineNumbers/>
        <w:spacing w:after="2"/>
        <w:jc w:val="center"/>
      </w:pPr>
      <w:r>
        <w:rPr>
          <w:rFonts w:ascii="Times New Roman"/>
          <w:b/>
          <w:sz w:val="18"/>
        </w:rPr>
        <w:t>In the Year Two Thousand and Nine</w:t>
      </w:r>
    </w:p>
    <w:p w:rsidR="00254A8D" w:rsidRDefault="00F84376">
      <w:pPr>
        <w:suppressLineNumbers/>
        <w:spacing w:after="2"/>
        <w:jc w:val="center"/>
      </w:pPr>
      <w:r>
        <w:rPr>
          <w:rFonts w:ascii="Times New Roman"/>
          <w:b/>
          <w:sz w:val="24"/>
          <w:vertAlign w:val="superscript"/>
        </w:rPr>
        <w:t>_______________</w:t>
      </w:r>
    </w:p>
    <w:p w:rsidR="00254A8D" w:rsidRDefault="00F84376">
      <w:pPr>
        <w:suppressLineNumbers/>
        <w:spacing w:after="2"/>
      </w:pPr>
      <w:r>
        <w:rPr>
          <w:sz w:val="14"/>
        </w:rPr>
        <w:br/>
      </w:r>
      <w:r>
        <w:br/>
      </w:r>
    </w:p>
    <w:p w:rsidR="00254A8D" w:rsidRDefault="00F84376">
      <w:pPr>
        <w:suppressLineNumbers/>
      </w:pPr>
      <w:proofErr w:type="gramStart"/>
      <w:r>
        <w:rPr>
          <w:rFonts w:ascii="Times New Roman"/>
          <w:smallCaps/>
          <w:sz w:val="28"/>
        </w:rPr>
        <w:t>An Act relative to marriage for minors.</w:t>
      </w:r>
      <w:proofErr w:type="gramEnd"/>
      <w:r>
        <w:br/>
      </w:r>
      <w:r>
        <w:br/>
      </w:r>
      <w:r>
        <w:br/>
      </w:r>
    </w:p>
    <w:p w:rsidR="00254A8D" w:rsidRDefault="00F843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84376" w:rsidRPr="00F84376" w:rsidRDefault="00F84376" w:rsidP="00F84376">
      <w:pPr>
        <w:rPr>
          <w:rFonts w:ascii="Times New Roman" w:hAnsi="Times New Roman" w:cs="Times New Roman"/>
          <w:sz w:val="24"/>
          <w:szCs w:val="24"/>
        </w:rPr>
      </w:pPr>
      <w:proofErr w:type="gramStart"/>
      <w:r w:rsidRPr="00F84376">
        <w:rPr>
          <w:rFonts w:ascii="Times New Roman" w:hAnsi="Times New Roman" w:cs="Times New Roman"/>
          <w:sz w:val="24"/>
          <w:szCs w:val="24"/>
        </w:rPr>
        <w:t>SECTION 1.</w:t>
      </w:r>
      <w:proofErr w:type="gramEnd"/>
      <w:r w:rsidRPr="00F84376">
        <w:rPr>
          <w:rFonts w:ascii="Times New Roman" w:hAnsi="Times New Roman" w:cs="Times New Roman"/>
          <w:sz w:val="24"/>
          <w:szCs w:val="24"/>
        </w:rPr>
        <w:t xml:space="preserve"> Section 25 of chapter 207 of the General Laws, as appearing in the 2006 Official Edition, is hereby amended by striking out the first sentence and inserting in place thereof the following sentence:- </w:t>
      </w:r>
    </w:p>
    <w:p w:rsidR="00254A8D" w:rsidRPr="00F84376" w:rsidRDefault="00F84376" w:rsidP="00F84376">
      <w:pPr>
        <w:rPr>
          <w:rFonts w:ascii="Times New Roman" w:hAnsi="Times New Roman" w:cs="Times New Roman"/>
          <w:sz w:val="24"/>
          <w:szCs w:val="24"/>
        </w:rPr>
      </w:pPr>
      <w:r w:rsidRPr="00F84376">
        <w:rPr>
          <w:rFonts w:ascii="Times New Roman" w:hAnsi="Times New Roman" w:cs="Times New Roman"/>
          <w:sz w:val="24"/>
          <w:szCs w:val="24"/>
        </w:rPr>
        <w:t>The probate court for the county where, or a district court within the judicial district of which, a minor under the age of 18 but not less than the age of 16 resides may, after hearing, make an order allowing the marriage of such minor, if the parents, or surviving parent of such minor, or, if only one such parent resides in the Commonwealth, that parent or, if neither such parent is alive and resident thereof or if the parent or parents qualified as aforesaid to consent are disqualified as hereinafter provided, a legal guardian with custody of the person of such minor has consented to such order.</w:t>
      </w:r>
    </w:p>
    <w:sectPr w:rsidR="00254A8D" w:rsidRPr="00F84376" w:rsidSect="00254A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4A8D"/>
    <w:rsid w:val="00254A8D"/>
    <w:rsid w:val="00F84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376"/>
    <w:rPr>
      <w:rFonts w:ascii="Tahoma" w:hAnsi="Tahoma" w:cs="Tahoma"/>
      <w:sz w:val="16"/>
      <w:szCs w:val="16"/>
    </w:rPr>
  </w:style>
  <w:style w:type="character" w:styleId="LineNumber">
    <w:name w:val="line number"/>
    <w:basedOn w:val="DefaultParagraphFont"/>
    <w:uiPriority w:val="99"/>
    <w:semiHidden/>
    <w:unhideWhenUsed/>
    <w:rsid w:val="00F843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1480</Characters>
  <Application>Microsoft Office Word</Application>
  <DocSecurity>0</DocSecurity>
  <Lines>12</Lines>
  <Paragraphs>3</Paragraphs>
  <ScaleCrop>false</ScaleCrop>
  <Company>LEG</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eplatt</cp:lastModifiedBy>
  <cp:revision>2</cp:revision>
  <dcterms:created xsi:type="dcterms:W3CDTF">2009-01-12T23:11:00Z</dcterms:created>
  <dcterms:modified xsi:type="dcterms:W3CDTF">2009-01-12T23:12:00Z</dcterms:modified>
</cp:coreProperties>
</file>