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2C" w:rsidRDefault="00290BB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D0E2C" w:rsidRDefault="00290B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0BB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0E2C" w:rsidRDefault="00290B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0E2C" w:rsidRDefault="00290B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0E2C" w:rsidRDefault="00290B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0E2C" w:rsidRDefault="00290B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5D0E2C" w:rsidRDefault="00290B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0E2C" w:rsidRDefault="00290B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0E2C" w:rsidRDefault="00290B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0E2C" w:rsidRDefault="00290BB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domestic </w:t>
      </w:r>
      <w:r>
        <w:rPr>
          <w:rFonts w:ascii="Times New Roman"/>
          <w:sz w:val="24"/>
        </w:rPr>
        <w:t>violence.</w:t>
      </w:r>
      <w:proofErr w:type="gramEnd"/>
    </w:p>
    <w:p w:rsidR="005D0E2C" w:rsidRDefault="00290B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0E2C" w:rsidRDefault="00290B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D0E2C" w:rsidRDefault="005D0E2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D0E2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D0E2C" w:rsidRDefault="00290B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D0E2C" w:rsidRDefault="00290B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5D0E2C" w:rsidRDefault="00290BB7">
      <w:pPr>
        <w:suppressLineNumbers/>
      </w:pPr>
      <w:r>
        <w:br w:type="page"/>
      </w:r>
    </w:p>
    <w:p w:rsidR="005D0E2C" w:rsidRDefault="00290BB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2334 OF 2007-2008.]</w:t>
      </w:r>
    </w:p>
    <w:p w:rsidR="005D0E2C" w:rsidRDefault="00290B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D0E2C" w:rsidRDefault="00290B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0E2C" w:rsidRDefault="00290B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0E2C" w:rsidRDefault="00290B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0E2C" w:rsidRDefault="00290BB7">
      <w:pPr>
        <w:suppressLineNumbers/>
        <w:spacing w:after="2"/>
      </w:pPr>
      <w:r>
        <w:rPr>
          <w:sz w:val="14"/>
        </w:rPr>
        <w:br/>
      </w:r>
      <w:r>
        <w:br/>
      </w:r>
    </w:p>
    <w:p w:rsidR="005D0E2C" w:rsidRDefault="00290BB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domestic violence.</w:t>
      </w:r>
      <w:proofErr w:type="gramEnd"/>
      <w:r>
        <w:br/>
      </w:r>
      <w:r>
        <w:br/>
      </w:r>
      <w:r>
        <w:br/>
      </w:r>
    </w:p>
    <w:p w:rsidR="005D0E2C" w:rsidRDefault="00290BB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D0E2C" w:rsidRPr="00290BB7" w:rsidRDefault="00290BB7" w:rsidP="00290BB7">
      <w:pPr>
        <w:pStyle w:val="NormalWeb"/>
        <w:jc w:val="both"/>
        <w:rPr>
          <w:sz w:val="20"/>
        </w:rPr>
      </w:pPr>
      <w:proofErr w:type="gramStart"/>
      <w:r w:rsidRPr="009F50F7">
        <w:rPr>
          <w:sz w:val="20"/>
        </w:rPr>
        <w:t>SECTION 1.</w:t>
      </w:r>
      <w:proofErr w:type="gramEnd"/>
      <w:r w:rsidRPr="009F50F7">
        <w:rPr>
          <w:sz w:val="20"/>
        </w:rPr>
        <w:t xml:space="preserve"> The department of public safety shall promulgate rules and regulations to prevent domestic violence and sexual assault in the commonwealth.</w:t>
      </w:r>
      <w:r>
        <w:rPr>
          <w:sz w:val="22"/>
        </w:rPr>
        <w:tab/>
      </w:r>
    </w:p>
    <w:sectPr w:rsidR="005D0E2C" w:rsidRPr="00290BB7" w:rsidSect="005D0E2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5D0E2C"/>
    <w:rsid w:val="00290BB7"/>
    <w:rsid w:val="005D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B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0BB7"/>
  </w:style>
  <w:style w:type="paragraph" w:styleId="NormalWeb">
    <w:name w:val="Normal (Web)"/>
    <w:basedOn w:val="Normal"/>
    <w:rsid w:val="0029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kskarin</cp:lastModifiedBy>
  <cp:revision>2</cp:revision>
  <dcterms:created xsi:type="dcterms:W3CDTF">2009-01-12T22:32:00Z</dcterms:created>
  <dcterms:modified xsi:type="dcterms:W3CDTF">2009-01-12T22:35:00Z</dcterms:modified>
</cp:coreProperties>
</file>