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29" w:rsidRDefault="000332FA">
      <w:pPr>
        <w:suppressLineNumbers/>
        <w:spacing w:after="2"/>
        <w:jc w:val="center"/>
      </w:pPr>
      <w:r>
        <w:rPr>
          <w:rFonts w:ascii="Arial"/>
          <w:sz w:val="18"/>
        </w:rPr>
        <w:t>HOUSE DOCKET, NO.         FILED ON: 1/12/2009</w:t>
      </w:r>
    </w:p>
    <w:p w:rsidR="00585D29" w:rsidRDefault="000332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32FA" w:rsidP="00DB534B">
            <w:pPr>
              <w:suppressLineNumbers/>
              <w:jc w:val="right"/>
              <w:rPr>
                <w:b/>
                <w:sz w:val="28"/>
              </w:rPr>
            </w:pPr>
          </w:p>
        </w:tc>
      </w:tr>
    </w:tbl>
    <w:p w:rsidR="00585D29" w:rsidRDefault="000332FA">
      <w:pPr>
        <w:suppressLineNumbers/>
        <w:spacing w:before="2" w:after="2"/>
        <w:jc w:val="center"/>
      </w:pPr>
      <w:r>
        <w:rPr>
          <w:rFonts w:ascii="Old English Text MT"/>
          <w:sz w:val="32"/>
        </w:rPr>
        <w:t>The Commonwealth of Massachusetts</w:t>
      </w:r>
    </w:p>
    <w:p w:rsidR="00585D29" w:rsidRDefault="000332FA">
      <w:pPr>
        <w:suppressLineNumbers/>
        <w:spacing w:after="2"/>
        <w:jc w:val="center"/>
      </w:pPr>
      <w:r>
        <w:rPr>
          <w:rFonts w:ascii="Times New Roman"/>
          <w:b/>
          <w:sz w:val="32"/>
          <w:vertAlign w:val="superscript"/>
        </w:rPr>
        <w:t>_______________</w:t>
      </w:r>
    </w:p>
    <w:p w:rsidR="00585D29" w:rsidRDefault="000332FA">
      <w:pPr>
        <w:suppressLineNumbers/>
        <w:spacing w:before="2"/>
        <w:jc w:val="center"/>
      </w:pPr>
      <w:r>
        <w:rPr>
          <w:rFonts w:ascii="Times New Roman"/>
          <w:sz w:val="20"/>
        </w:rPr>
        <w:t>PRESENTED BY:</w:t>
      </w:r>
    </w:p>
    <w:p w:rsidR="00585D29" w:rsidRDefault="000332FA">
      <w:pPr>
        <w:suppressLineNumbers/>
        <w:spacing w:after="2"/>
        <w:jc w:val="center"/>
      </w:pPr>
      <w:r>
        <w:rPr>
          <w:rFonts w:ascii="Times New Roman"/>
          <w:b/>
          <w:sz w:val="24"/>
        </w:rPr>
        <w:t>Robert M. Koczera</w:t>
      </w:r>
    </w:p>
    <w:p w:rsidR="00585D29" w:rsidRDefault="000332FA">
      <w:pPr>
        <w:suppressLineNumbers/>
        <w:jc w:val="center"/>
      </w:pPr>
      <w:r>
        <w:rPr>
          <w:rFonts w:ascii="Times New Roman"/>
          <w:b/>
          <w:sz w:val="32"/>
          <w:vertAlign w:val="superscript"/>
        </w:rPr>
        <w:t>_______________</w:t>
      </w:r>
    </w:p>
    <w:p w:rsidR="00585D29" w:rsidRDefault="000332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5D29" w:rsidRDefault="000332FA">
      <w:pPr>
        <w:suppressLineNumbers/>
      </w:pPr>
      <w:r>
        <w:rPr>
          <w:rFonts w:ascii="Times New Roman"/>
          <w:sz w:val="20"/>
        </w:rPr>
        <w:tab/>
        <w:t>The undersigned legislators and/or citizens respectfully petition for the passage of the accompanying bill:</w:t>
      </w:r>
    </w:p>
    <w:p w:rsidR="00585D29" w:rsidRDefault="000332FA">
      <w:pPr>
        <w:suppressLineNumbers/>
        <w:spacing w:after="2"/>
        <w:jc w:val="center"/>
      </w:pPr>
      <w:proofErr w:type="gramStart"/>
      <w:r>
        <w:rPr>
          <w:rFonts w:ascii="Times New Roman"/>
          <w:sz w:val="24"/>
        </w:rPr>
        <w:t>An Act to implement a voting</w:t>
      </w:r>
      <w:r>
        <w:rPr>
          <w:rFonts w:ascii="Times New Roman"/>
          <w:sz w:val="24"/>
        </w:rPr>
        <w:t xml:space="preserve"> by mail demonstration project.</w:t>
      </w:r>
      <w:proofErr w:type="gramEnd"/>
    </w:p>
    <w:p w:rsidR="00585D29" w:rsidRDefault="000332FA">
      <w:pPr>
        <w:suppressLineNumbers/>
        <w:spacing w:after="2"/>
        <w:jc w:val="center"/>
      </w:pPr>
      <w:r>
        <w:rPr>
          <w:rFonts w:ascii="Times New Roman"/>
          <w:b/>
          <w:sz w:val="32"/>
          <w:vertAlign w:val="superscript"/>
        </w:rPr>
        <w:t>_______________</w:t>
      </w:r>
    </w:p>
    <w:p w:rsidR="00585D29" w:rsidRDefault="000332FA">
      <w:pPr>
        <w:suppressLineNumbers/>
        <w:jc w:val="center"/>
      </w:pPr>
      <w:r>
        <w:rPr>
          <w:rFonts w:ascii="Times New Roman"/>
          <w:sz w:val="20"/>
        </w:rPr>
        <w:t>PETITION OF:</w:t>
      </w:r>
    </w:p>
    <w:p w:rsidR="00585D29" w:rsidRDefault="00585D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5D29">
            <w:tblPrEx>
              <w:tblCellMar>
                <w:top w:w="0" w:type="dxa"/>
                <w:bottom w:w="0" w:type="dxa"/>
              </w:tblCellMar>
            </w:tblPrEx>
            <w:tc>
              <w:tcPr>
                <w:tcW w:w="4500" w:type="dxa"/>
                <w:tcBorders>
                  <w:top w:val="nil"/>
                  <w:bottom w:val="single" w:sz="4" w:space="0" w:color="auto"/>
                  <w:right w:val="single" w:sz="4" w:space="0" w:color="auto"/>
                </w:tcBorders>
              </w:tcPr>
              <w:p w:rsidR="00585D29" w:rsidRDefault="000332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5D29" w:rsidRDefault="000332FA">
                <w:pPr>
                  <w:suppressLineNumbers/>
                  <w:spacing w:after="2"/>
                  <w:rPr>
                    <w:smallCaps/>
                  </w:rPr>
                </w:pPr>
                <w:r>
                  <w:rPr>
                    <w:rFonts w:ascii="Times New Roman"/>
                    <w:smallCaps/>
                    <w:sz w:val="24"/>
                  </w:rPr>
                  <w:t>District/Address:</w:t>
                </w:r>
              </w:p>
            </w:tc>
          </w:tr>
          <w:tr w:rsidR="00585D29">
            <w:tblPrEx>
              <w:tblCellMar>
                <w:top w:w="0" w:type="dxa"/>
                <w:bottom w:w="0" w:type="dxa"/>
              </w:tblCellMar>
            </w:tblPrEx>
            <w:tc>
              <w:tcPr>
                <w:tcW w:w="4500" w:type="dxa"/>
              </w:tcPr>
              <w:p w:rsidR="00585D29" w:rsidRDefault="000332FA">
                <w:pPr>
                  <w:suppressLineNumbers/>
                  <w:spacing w:after="2"/>
                  <w:rPr>
                    <w:rFonts w:ascii="Times New Roman"/>
                  </w:rPr>
                </w:pPr>
                <w:r>
                  <w:rPr>
                    <w:rFonts w:ascii="Times New Roman"/>
                  </w:rPr>
                  <w:t>Robert M. Koczera</w:t>
                </w:r>
              </w:p>
            </w:tc>
            <w:tc>
              <w:tcPr>
                <w:tcW w:w="4500" w:type="dxa"/>
              </w:tcPr>
              <w:p w:rsidR="00585D29" w:rsidRDefault="000332FA">
                <w:pPr>
                  <w:suppressLineNumbers/>
                  <w:spacing w:after="2"/>
                  <w:rPr>
                    <w:rFonts w:ascii="Times New Roman"/>
                  </w:rPr>
                </w:pPr>
                <w:r>
                  <w:rPr>
                    <w:rFonts w:ascii="Times New Roman"/>
                  </w:rPr>
                  <w:t>11th Bristol</w:t>
                </w:r>
              </w:p>
            </w:tc>
          </w:tr>
          <w:tr w:rsidR="00585D29">
            <w:tblPrEx>
              <w:tblCellMar>
                <w:top w:w="0" w:type="dxa"/>
                <w:bottom w:w="0" w:type="dxa"/>
              </w:tblCellMar>
            </w:tblPrEx>
            <w:tc>
              <w:tcPr>
                <w:tcW w:w="4500" w:type="dxa"/>
              </w:tcPr>
              <w:p w:rsidR="00585D29" w:rsidRDefault="000332FA">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585D29" w:rsidRDefault="000332FA">
                <w:pPr>
                  <w:suppressLineNumbers/>
                  <w:spacing w:after="2"/>
                  <w:rPr>
                    <w:rFonts w:ascii="Times New Roman"/>
                  </w:rPr>
                </w:pPr>
                <w:r>
                  <w:rPr>
                    <w:rFonts w:ascii="Times New Roman"/>
                  </w:rPr>
                  <w:t>10th Worcester</w:t>
                </w:r>
              </w:p>
            </w:tc>
          </w:tr>
        </w:tbl>
      </w:sdtContent>
    </w:sdt>
    <w:p w:rsidR="00585D29" w:rsidRDefault="000332FA">
      <w:pPr>
        <w:suppressLineNumbers/>
      </w:pPr>
      <w:r>
        <w:br w:type="page"/>
      </w:r>
    </w:p>
    <w:p w:rsidR="00585D29" w:rsidRDefault="000332FA">
      <w:pPr>
        <w:suppressLineNumbers/>
        <w:jc w:val="center"/>
      </w:pPr>
      <w:r>
        <w:rPr>
          <w:rFonts w:ascii="Times New Roman"/>
          <w:sz w:val="24"/>
        </w:rPr>
        <w:lastRenderedPageBreak/>
        <w:t>[SIMILAR MATTER FILED IN PREVIOUS SESSION</w:t>
      </w:r>
      <w:r>
        <w:rPr>
          <w:rFonts w:ascii="Times New Roman"/>
          <w:sz w:val="24"/>
        </w:rPr>
        <w:br/>
        <w:t>SEE HOUSE, NO. 674 OF 2007-2008.]</w:t>
      </w:r>
    </w:p>
    <w:p w:rsidR="00585D29" w:rsidRDefault="000332FA">
      <w:pPr>
        <w:suppressLineNumbers/>
        <w:spacing w:before="2" w:after="2"/>
        <w:jc w:val="center"/>
      </w:pPr>
      <w:r>
        <w:rPr>
          <w:rFonts w:ascii="Old English Text MT"/>
          <w:sz w:val="32"/>
        </w:rPr>
        <w:t>The Commonwealth of Massachusetts</w:t>
      </w:r>
      <w:r>
        <w:rPr>
          <w:rFonts w:ascii="Old English Text MT"/>
          <w:sz w:val="32"/>
        </w:rPr>
        <w:br/>
      </w:r>
    </w:p>
    <w:p w:rsidR="00585D29" w:rsidRDefault="000332FA">
      <w:pPr>
        <w:suppressLineNumbers/>
        <w:spacing w:after="2"/>
        <w:jc w:val="center"/>
      </w:pPr>
      <w:r>
        <w:rPr>
          <w:rFonts w:ascii="Times New Roman"/>
          <w:b/>
          <w:sz w:val="24"/>
          <w:vertAlign w:val="superscript"/>
        </w:rPr>
        <w:t>_______________</w:t>
      </w:r>
    </w:p>
    <w:p w:rsidR="00585D29" w:rsidRDefault="000332FA">
      <w:pPr>
        <w:suppressLineNumbers/>
        <w:spacing w:after="2"/>
        <w:jc w:val="center"/>
      </w:pPr>
      <w:r>
        <w:rPr>
          <w:rFonts w:ascii="Times New Roman"/>
          <w:b/>
          <w:sz w:val="18"/>
        </w:rPr>
        <w:t>In the Year Two Thousand and Nine</w:t>
      </w:r>
    </w:p>
    <w:p w:rsidR="00585D29" w:rsidRDefault="000332FA">
      <w:pPr>
        <w:suppressLineNumbers/>
        <w:spacing w:after="2"/>
        <w:jc w:val="center"/>
      </w:pPr>
      <w:r>
        <w:rPr>
          <w:rFonts w:ascii="Times New Roman"/>
          <w:b/>
          <w:sz w:val="24"/>
          <w:vertAlign w:val="superscript"/>
        </w:rPr>
        <w:t>_______________</w:t>
      </w:r>
    </w:p>
    <w:p w:rsidR="00585D29" w:rsidRDefault="000332FA">
      <w:pPr>
        <w:suppressLineNumbers/>
        <w:spacing w:after="2"/>
      </w:pPr>
      <w:r>
        <w:rPr>
          <w:sz w:val="14"/>
        </w:rPr>
        <w:br/>
      </w:r>
      <w:r>
        <w:br/>
      </w:r>
    </w:p>
    <w:p w:rsidR="00585D29" w:rsidRDefault="000332FA">
      <w:pPr>
        <w:suppressLineNumbers/>
      </w:pPr>
      <w:proofErr w:type="gramStart"/>
      <w:r>
        <w:rPr>
          <w:rFonts w:ascii="Times New Roman"/>
          <w:smallCaps/>
          <w:sz w:val="28"/>
        </w:rPr>
        <w:t>An Act to implement a voting by mail demonstration project.</w:t>
      </w:r>
      <w:proofErr w:type="gramEnd"/>
      <w:r>
        <w:br/>
      </w:r>
      <w:r>
        <w:br/>
      </w:r>
      <w:r>
        <w:br/>
      </w:r>
    </w:p>
    <w:p w:rsidR="00585D29" w:rsidRDefault="000332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332FA" w:rsidRPr="00E77627" w:rsidRDefault="000332FA" w:rsidP="000332FA">
      <w:pPr>
        <w:jc w:val="both"/>
        <w:rPr>
          <w:sz w:val="20"/>
        </w:rPr>
      </w:pPr>
      <w:r>
        <w:rPr>
          <w:rFonts w:ascii="Times New Roman"/>
        </w:rPr>
        <w:tab/>
      </w:r>
      <w:proofErr w:type="gramStart"/>
      <w:r w:rsidRPr="00E77627">
        <w:rPr>
          <w:sz w:val="20"/>
        </w:rPr>
        <w:t>SECTION 1.</w:t>
      </w:r>
      <w:proofErr w:type="gramEnd"/>
      <w:r w:rsidRPr="00E77627">
        <w:rPr>
          <w:sz w:val="20"/>
        </w:rPr>
        <w:t xml:space="preserve">  The General Laws, as appearing in the 2004 Official Edition, are hereby amended by inserting after Chapter54A the following chapter:-</w:t>
      </w:r>
    </w:p>
    <w:p w:rsidR="000332FA" w:rsidRPr="00E77627" w:rsidRDefault="000332FA" w:rsidP="000332FA">
      <w:pPr>
        <w:jc w:val="both"/>
        <w:rPr>
          <w:sz w:val="20"/>
        </w:rPr>
      </w:pPr>
    </w:p>
    <w:p w:rsidR="000332FA" w:rsidRPr="00E77627" w:rsidRDefault="000332FA" w:rsidP="000332FA">
      <w:pPr>
        <w:jc w:val="both"/>
        <w:rPr>
          <w:sz w:val="20"/>
        </w:rPr>
      </w:pPr>
      <w:r w:rsidRPr="00E77627">
        <w:rPr>
          <w:sz w:val="20"/>
        </w:rPr>
        <w:t>Chapter 54B</w:t>
      </w:r>
    </w:p>
    <w:p w:rsidR="000332FA" w:rsidRPr="00E77627" w:rsidRDefault="000332FA" w:rsidP="000332FA">
      <w:pPr>
        <w:jc w:val="both"/>
        <w:rPr>
          <w:sz w:val="20"/>
        </w:rPr>
      </w:pPr>
    </w:p>
    <w:p w:rsidR="000332FA" w:rsidRPr="00E77627" w:rsidRDefault="000332FA" w:rsidP="000332FA">
      <w:pPr>
        <w:jc w:val="both"/>
        <w:rPr>
          <w:sz w:val="20"/>
        </w:rPr>
      </w:pPr>
      <w:r w:rsidRPr="00E77627">
        <w:rPr>
          <w:sz w:val="20"/>
        </w:rPr>
        <w:t xml:space="preserve"> </w:t>
      </w:r>
      <w:smartTag w:uri="urn:schemas-microsoft-com:office:smarttags" w:element="City">
        <w:r w:rsidRPr="00E77627">
          <w:rPr>
            <w:sz w:val="20"/>
          </w:rPr>
          <w:t>CITY</w:t>
        </w:r>
      </w:smartTag>
      <w:r w:rsidRPr="00E77627">
        <w:rPr>
          <w:sz w:val="20"/>
        </w:rPr>
        <w:t>/TOWN ELECTIONS TO BE CONDUCTED IN A LIMITED VOLUNTARY DEMONSTRATION PROJECT</w:t>
      </w:r>
    </w:p>
    <w:p w:rsidR="000332FA" w:rsidRPr="00E77627" w:rsidRDefault="000332FA" w:rsidP="000332FA">
      <w:pPr>
        <w:jc w:val="both"/>
        <w:rPr>
          <w:sz w:val="20"/>
        </w:rPr>
      </w:pPr>
    </w:p>
    <w:p w:rsidR="000332FA" w:rsidRPr="00E77627" w:rsidRDefault="000332FA" w:rsidP="000332FA">
      <w:pPr>
        <w:jc w:val="both"/>
        <w:rPr>
          <w:sz w:val="20"/>
        </w:rPr>
      </w:pPr>
      <w:proofErr w:type="gramStart"/>
      <w:r w:rsidRPr="00E77627">
        <w:rPr>
          <w:sz w:val="20"/>
        </w:rPr>
        <w:t>SECTION 2.</w:t>
      </w:r>
      <w:proofErr w:type="gramEnd"/>
      <w:r w:rsidRPr="00E77627">
        <w:rPr>
          <w:sz w:val="20"/>
        </w:rPr>
        <w:t xml:space="preserve">  Vote by Mail in Selected General Municipal Elections.  Notwithstanding the provisions of General Law Chapter 54, the Secretary of State shall by regulation prescribe a method for choosing twenty city or town elections to be conducted by voluntary balloting to be conducted by a voluntary vote by mail demonstration in twenty separate cities or town in the Commonwealth, under supervision of the Secretary of State and at polling places for the next city or town election following the promulgation of regulations by the Secretary of State.  This voluntary vote by mailing balloting shall be the sole method of voting in the community for the said election in accordance with this act.  The Secretary of State shall also prescribe by regulation a method for the selection of voluntary participants up to twenty by mail balloting in voluntary cities or towns.  The Secretary of State shall adopt rules within 180 days following the effective date of this act to provide for the selection and conduct of city or town elections in the twenty voluntary cities or towns by mail in the next city or town elections and to achieve and maintain the maximum degree of accuracy, impartially and efficiency on the procedures of voting and of counting, tabulating and recording votes by mail in accordance with this act.</w:t>
      </w:r>
    </w:p>
    <w:p w:rsidR="000332FA" w:rsidRPr="00E77627" w:rsidRDefault="000332FA" w:rsidP="000332FA">
      <w:pPr>
        <w:jc w:val="both"/>
        <w:rPr>
          <w:sz w:val="20"/>
        </w:rPr>
      </w:pPr>
    </w:p>
    <w:p w:rsidR="000332FA" w:rsidRPr="00E77627" w:rsidRDefault="000332FA" w:rsidP="000332FA">
      <w:pPr>
        <w:jc w:val="both"/>
        <w:rPr>
          <w:sz w:val="20"/>
        </w:rPr>
      </w:pPr>
      <w:proofErr w:type="gramStart"/>
      <w:r w:rsidRPr="00E77627">
        <w:rPr>
          <w:sz w:val="20"/>
        </w:rPr>
        <w:lastRenderedPageBreak/>
        <w:t>SECTION 3.</w:t>
      </w:r>
      <w:proofErr w:type="gramEnd"/>
      <w:r w:rsidRPr="00E77627">
        <w:rPr>
          <w:sz w:val="20"/>
        </w:rPr>
        <w:t xml:space="preserve">  </w:t>
      </w:r>
      <w:proofErr w:type="gramStart"/>
      <w:r w:rsidRPr="00E77627">
        <w:rPr>
          <w:sz w:val="20"/>
        </w:rPr>
        <w:t>Procedures for conducting an election by mail.</w:t>
      </w:r>
      <w:proofErr w:type="gramEnd"/>
      <w:r w:rsidRPr="00E77627">
        <w:rPr>
          <w:sz w:val="20"/>
        </w:rPr>
        <w:t xml:space="preserve">  The Secretary of State, by regulation, shall establish requirements and criteria for the designation of places of deposit for the voluntary by mail ballots cast in the city or town election.  The places designated under this section shall be open on the date of the election for a period of time as determined by the voluntary city or town participating in such vote by mail demonstration.</w:t>
      </w:r>
    </w:p>
    <w:p w:rsidR="000332FA" w:rsidRPr="00E77627" w:rsidRDefault="000332FA" w:rsidP="000332FA">
      <w:pPr>
        <w:jc w:val="both"/>
        <w:rPr>
          <w:sz w:val="20"/>
        </w:rPr>
      </w:pPr>
    </w:p>
    <w:p w:rsidR="000332FA" w:rsidRPr="00E77627" w:rsidRDefault="000332FA" w:rsidP="000332FA">
      <w:pPr>
        <w:jc w:val="both"/>
        <w:rPr>
          <w:sz w:val="20"/>
        </w:rPr>
      </w:pPr>
      <w:r w:rsidRPr="00E77627">
        <w:rPr>
          <w:sz w:val="20"/>
        </w:rPr>
        <w:t xml:space="preserve">The clerk of the city or town shall mail by </w:t>
      </w:r>
      <w:proofErr w:type="spellStart"/>
      <w:r w:rsidRPr="00E77627">
        <w:rPr>
          <w:sz w:val="20"/>
        </w:rPr>
        <w:t>nonforwardable</w:t>
      </w:r>
      <w:proofErr w:type="spellEnd"/>
      <w:r w:rsidRPr="00E77627">
        <w:rPr>
          <w:sz w:val="20"/>
        </w:rPr>
        <w:t xml:space="preserve"> mail an official vote by mail ballot with a return identification envelope and secrecy envelope not sooner that the 14</w:t>
      </w:r>
      <w:r w:rsidRPr="00E77627">
        <w:rPr>
          <w:sz w:val="20"/>
          <w:vertAlign w:val="superscript"/>
        </w:rPr>
        <w:t>th</w:t>
      </w:r>
      <w:r w:rsidRPr="00E77627">
        <w:rPr>
          <w:sz w:val="20"/>
        </w:rPr>
        <w:t xml:space="preserve"> day before the date of the city or town election conducted by mail and not later than the 10</w:t>
      </w:r>
      <w:r w:rsidRPr="00E77627">
        <w:rPr>
          <w:sz w:val="20"/>
          <w:vertAlign w:val="superscript"/>
        </w:rPr>
        <w:t>th</w:t>
      </w:r>
      <w:r w:rsidRPr="00E77627">
        <w:rPr>
          <w:sz w:val="20"/>
        </w:rPr>
        <w:t xml:space="preserve"> day before the date of the city or town election, to each registered voter of the city or town as of the 20</w:t>
      </w:r>
      <w:r w:rsidRPr="00E77627">
        <w:rPr>
          <w:sz w:val="20"/>
          <w:vertAlign w:val="superscript"/>
        </w:rPr>
        <w:t>th</w:t>
      </w:r>
      <w:r w:rsidRPr="00E77627">
        <w:rPr>
          <w:sz w:val="20"/>
        </w:rPr>
        <w:t xml:space="preserve"> day before the date of the city or town election.  If the clerk of the city or town determines that a registered voter of the electoral district as of the 20</w:t>
      </w:r>
      <w:r w:rsidRPr="00E77627">
        <w:rPr>
          <w:sz w:val="20"/>
          <w:vertAlign w:val="superscript"/>
        </w:rPr>
        <w:t>th</w:t>
      </w:r>
      <w:r w:rsidRPr="00E77627">
        <w:rPr>
          <w:sz w:val="20"/>
        </w:rPr>
        <w:t xml:space="preserve"> day before the date of the election does not receive daily mail service from the United States Postal Service, the clerk of the city or town shall mail the </w:t>
      </w:r>
      <w:proofErr w:type="spellStart"/>
      <w:r w:rsidRPr="00E77627">
        <w:rPr>
          <w:sz w:val="20"/>
        </w:rPr>
        <w:t>nonforwardable</w:t>
      </w:r>
      <w:proofErr w:type="spellEnd"/>
      <w:r w:rsidRPr="00E77627">
        <w:rPr>
          <w:sz w:val="20"/>
        </w:rPr>
        <w:t xml:space="preserve"> mail an official ballot with a return identification envelope and secrecy envelope to the elector not sooner than the 19</w:t>
      </w:r>
      <w:r w:rsidRPr="00E77627">
        <w:rPr>
          <w:sz w:val="20"/>
          <w:vertAlign w:val="superscript"/>
        </w:rPr>
        <w:t>th</w:t>
      </w:r>
      <w:r w:rsidRPr="00E77627">
        <w:rPr>
          <w:sz w:val="20"/>
        </w:rPr>
        <w:t xml:space="preserve"> day before the date of the election conducted by mail and not later than the 14</w:t>
      </w:r>
      <w:r w:rsidRPr="00E77627">
        <w:rPr>
          <w:sz w:val="20"/>
          <w:vertAlign w:val="superscript"/>
        </w:rPr>
        <w:t>th</w:t>
      </w:r>
      <w:r w:rsidRPr="00E77627">
        <w:rPr>
          <w:sz w:val="20"/>
        </w:rPr>
        <w:t xml:space="preserve"> day before the date of the election.  If the final day for mailing such ballots falls on a Sunday or holiday the receding day shall be the final day for mailing.  The Secretary of State shall specify the date on which all ballots shall be mailed for any town election conducted by mail under this act.</w:t>
      </w:r>
    </w:p>
    <w:p w:rsidR="000332FA" w:rsidRPr="00E77627" w:rsidRDefault="000332FA" w:rsidP="000332FA">
      <w:pPr>
        <w:jc w:val="both"/>
        <w:rPr>
          <w:sz w:val="20"/>
        </w:rPr>
      </w:pPr>
    </w:p>
    <w:p w:rsidR="000332FA" w:rsidRPr="00E77627" w:rsidRDefault="000332FA" w:rsidP="000332FA">
      <w:pPr>
        <w:jc w:val="both"/>
        <w:rPr>
          <w:sz w:val="20"/>
        </w:rPr>
      </w:pPr>
      <w:proofErr w:type="gramStart"/>
      <w:r w:rsidRPr="00E77627">
        <w:rPr>
          <w:sz w:val="20"/>
        </w:rPr>
        <w:t>SECTION 4.</w:t>
      </w:r>
      <w:proofErr w:type="gramEnd"/>
      <w:r w:rsidRPr="00E77627">
        <w:rPr>
          <w:sz w:val="20"/>
        </w:rPr>
        <w:t xml:space="preserve"> The cost associated with this demonstration voting by mail project shall be borne by the Commonwealth.  The Secretary of the Commonwealth will make a report to the Joint committee on Election Laws and the Ways and Means committees of the Senate and House on the demonstration project.  </w:t>
      </w:r>
    </w:p>
    <w:p w:rsidR="000332FA" w:rsidRPr="00E77627" w:rsidRDefault="000332FA" w:rsidP="000332FA">
      <w:pPr>
        <w:ind w:left="360" w:hanging="360"/>
        <w:jc w:val="both"/>
        <w:rPr>
          <w:iCs/>
          <w:sz w:val="20"/>
          <w:szCs w:val="20"/>
        </w:rPr>
      </w:pPr>
    </w:p>
    <w:p w:rsidR="00585D29" w:rsidRDefault="00585D29">
      <w:pPr>
        <w:spacing w:line="336" w:lineRule="auto"/>
      </w:pPr>
    </w:p>
    <w:sectPr w:rsidR="00585D29" w:rsidSect="00585D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5D29"/>
    <w:rsid w:val="000332FA"/>
    <w:rsid w:val="00585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FA"/>
    <w:rPr>
      <w:rFonts w:ascii="Tahoma" w:hAnsi="Tahoma" w:cs="Tahoma"/>
      <w:sz w:val="16"/>
      <w:szCs w:val="16"/>
    </w:rPr>
  </w:style>
  <w:style w:type="character" w:styleId="LineNumber">
    <w:name w:val="line number"/>
    <w:basedOn w:val="DefaultParagraphFont"/>
    <w:uiPriority w:val="99"/>
    <w:semiHidden/>
    <w:unhideWhenUsed/>
    <w:rsid w:val="000332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3853</Characters>
  <Application>Microsoft Office Word</Application>
  <DocSecurity>0</DocSecurity>
  <Lines>32</Lines>
  <Paragraphs>9</Paragraphs>
  <ScaleCrop>false</ScaleCrop>
  <Company>LEG</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2009-01-14T16:11:00Z</dcterms:created>
  <dcterms:modified xsi:type="dcterms:W3CDTF">2009-01-14T16:12:00Z</dcterms:modified>
</cp:coreProperties>
</file>