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92" w:rsidRDefault="00F32C5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HOUSE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32C5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B1D92" w:rsidRDefault="00F32C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1D92" w:rsidRDefault="00F32C5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Peter v. Kocot</w:t>
      </w:r>
    </w:p>
    <w:p w:rsidR="003B1D92" w:rsidRDefault="00F32C5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1D92" w:rsidRDefault="00F32C5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B1D92" w:rsidRDefault="00F32C5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sz w:val="24"/>
        </w:rPr>
        <w:t>An Act Prohibiting Clear Cut</w:t>
      </w:r>
      <w:r>
        <w:rPr>
          <w:rFonts w:ascii="Times New Roman"/>
          <w:sz w:val="24"/>
        </w:rPr>
        <w:t>ting in State Forests and Parks.</w:t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B1D92" w:rsidRDefault="00F32C5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B1D92" w:rsidRDefault="003B1D9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B1D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B1D92" w:rsidRDefault="00F32C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B1D92" w:rsidRDefault="00F32C5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B1D9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B1D92" w:rsidRDefault="00F32C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Peter v. Kocot</w:t>
                </w:r>
              </w:p>
            </w:tc>
            <w:tc>
              <w:tcPr>
                <w:tcW w:w="4500" w:type="dxa"/>
              </w:tcPr>
              <w:p w:rsidR="003B1D92" w:rsidRDefault="00F32C5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Hampshire</w:t>
                </w:r>
              </w:p>
            </w:tc>
          </w:tr>
        </w:tbl>
      </w:sdtContent>
    </w:sdt>
    <w:p w:rsidR="003B1D92" w:rsidRDefault="00F32C54">
      <w:pPr>
        <w:suppressLineNumbers/>
      </w:pPr>
      <w:r>
        <w:br w:type="page"/>
      </w:r>
    </w:p>
    <w:p w:rsidR="003B1D92" w:rsidRDefault="00F32C5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B1D92" w:rsidRDefault="00F32C5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B1D92" w:rsidRDefault="00F32C54">
      <w:pPr>
        <w:suppressLineNumbers/>
        <w:spacing w:after="2"/>
      </w:pPr>
      <w:r>
        <w:rPr>
          <w:sz w:val="14"/>
        </w:rPr>
        <w:br/>
      </w:r>
      <w:r>
        <w:br/>
      </w:r>
    </w:p>
    <w:p w:rsidR="003B1D92" w:rsidRDefault="00F32C54">
      <w:pPr>
        <w:suppressLineNumbers/>
      </w:pPr>
      <w:r>
        <w:rPr>
          <w:rFonts w:ascii="Times New Roman"/>
          <w:smallCaps/>
          <w:sz w:val="28"/>
        </w:rPr>
        <w:t>An Act Prohibiting Clear Cutting in State Forests and Parks.</w:t>
      </w:r>
      <w:r>
        <w:br/>
      </w:r>
      <w:r>
        <w:br/>
      </w:r>
      <w:r>
        <w:br/>
      </w:r>
    </w:p>
    <w:p w:rsidR="003B1D92" w:rsidRDefault="00F32C5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3B1D92" w:rsidRDefault="00F32C54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 w:rsidR="00581791">
        <w:rPr>
          <w:rFonts w:ascii="Times New Roman"/>
        </w:rPr>
        <w:t>SECTION 1.</w:t>
      </w:r>
    </w:p>
    <w:p w:rsidR="00581791" w:rsidRDefault="00581791">
      <w:pPr>
        <w:spacing w:line="336" w:lineRule="auto"/>
        <w:rPr>
          <w:rFonts w:ascii="Times New Roman"/>
        </w:rPr>
      </w:pPr>
    </w:p>
    <w:p w:rsidR="00581791" w:rsidRDefault="00581791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  <w:t>Section 7 of Chapter 21a of the general Laws is hereby amended by inserting at the end thereof the following:-</w:t>
      </w:r>
    </w:p>
    <w:p w:rsidR="00581791" w:rsidRDefault="00581791">
      <w:pPr>
        <w:spacing w:line="336" w:lineRule="auto"/>
        <w:rPr>
          <w:rFonts w:ascii="Times New Roman"/>
        </w:rPr>
      </w:pPr>
    </w:p>
    <w:p w:rsidR="00581791" w:rsidRDefault="00581791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>“…</w:t>
      </w:r>
      <w:r>
        <w:rPr>
          <w:rFonts w:ascii="Times New Roman"/>
        </w:rPr>
        <w:t xml:space="preserve">provided, that the secretary shall prohibit the clear cutting of any forested lands under his care and custody, unless necessary to eradicate harmful and invasive insect </w:t>
      </w:r>
      <w:r w:rsidR="00F32C54">
        <w:rPr>
          <w:rFonts w:ascii="Times New Roman"/>
        </w:rPr>
        <w:t>species.</w:t>
      </w:r>
      <w:r>
        <w:rPr>
          <w:rFonts w:ascii="Times New Roman"/>
        </w:rPr>
        <w:t xml:space="preserve">  For the purposes of this section, clear cutting shall be defined as the harvesting of more than seventy-five percent of trees within an area and/or contiguous parcels greater than one acre.</w:t>
      </w:r>
      <w:r>
        <w:rPr>
          <w:rFonts w:ascii="Times New Roman"/>
        </w:rPr>
        <w:t>”</w:t>
      </w:r>
    </w:p>
    <w:p w:rsidR="00581791" w:rsidRDefault="00581791">
      <w:pPr>
        <w:spacing w:line="336" w:lineRule="auto"/>
        <w:rPr>
          <w:rFonts w:ascii="Times New Roman"/>
        </w:rPr>
      </w:pPr>
    </w:p>
    <w:p w:rsidR="00581791" w:rsidRDefault="00581791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  <w:t>SECTION 2.</w:t>
      </w:r>
      <w:r>
        <w:rPr>
          <w:rFonts w:ascii="Times New Roman"/>
        </w:rPr>
        <w:tab/>
      </w:r>
    </w:p>
    <w:p w:rsidR="00581791" w:rsidRDefault="00581791">
      <w:pPr>
        <w:spacing w:line="336" w:lineRule="auto"/>
        <w:rPr>
          <w:rFonts w:ascii="Times New Roman"/>
        </w:rPr>
      </w:pPr>
    </w:p>
    <w:p w:rsidR="00581791" w:rsidRDefault="00581791">
      <w:pPr>
        <w:spacing w:line="336" w:lineRule="auto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  <w:t>Section 40 of Chapter 132 of the General Laws is hereby amended by inserting at the end thereof the following:-</w:t>
      </w:r>
    </w:p>
    <w:p w:rsidR="00581791" w:rsidRDefault="00581791">
      <w:pPr>
        <w:spacing w:line="336" w:lineRule="auto"/>
        <w:rPr>
          <w:rFonts w:ascii="Times New Roman"/>
        </w:rPr>
      </w:pPr>
    </w:p>
    <w:p w:rsidR="00581791" w:rsidRDefault="00581791">
      <w:pPr>
        <w:spacing w:line="336" w:lineRule="auto"/>
      </w:pPr>
      <w:r>
        <w:rPr>
          <w:rFonts w:ascii="Times New Roman"/>
        </w:rPr>
        <w:lastRenderedPageBreak/>
        <w:tab/>
      </w:r>
      <w:r>
        <w:rPr>
          <w:rFonts w:ascii="Times New Roman"/>
        </w:rPr>
        <w:tab/>
      </w:r>
      <w:r>
        <w:rPr>
          <w:rFonts w:ascii="Times New Roman"/>
        </w:rPr>
        <w:t>“…</w:t>
      </w:r>
      <w:r>
        <w:rPr>
          <w:rFonts w:ascii="Times New Roman"/>
        </w:rPr>
        <w:t xml:space="preserve">therefore, it is the policy of the Commonwealth to prohibit clear cutting on all state owned lands and lands under the authority of all public and quasi-public authorities, including, but not limited to the Massachusetts Water Resources Authority, the </w:t>
      </w:r>
      <w:r w:rsidR="00F32C54">
        <w:rPr>
          <w:rFonts w:ascii="Times New Roman"/>
        </w:rPr>
        <w:t>Department of Conservation and Recreation, the Division of Fisheries and Wildlife and all municipal watershed properties with conservation protection easements purchased by the commonwealth.</w:t>
      </w:r>
      <w:r w:rsidR="00F32C54">
        <w:rPr>
          <w:rFonts w:ascii="Times New Roman"/>
        </w:rPr>
        <w:t>”</w:t>
      </w:r>
    </w:p>
    <w:sectPr w:rsidR="00581791" w:rsidSect="003B1D9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B1D92"/>
    <w:rsid w:val="003B1D92"/>
    <w:rsid w:val="00581791"/>
    <w:rsid w:val="00F3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9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58179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pkocot</cp:lastModifiedBy>
  <cp:revision>2</cp:revision>
  <dcterms:created xsi:type="dcterms:W3CDTF">2009-01-14T23:42:00Z</dcterms:created>
  <dcterms:modified xsi:type="dcterms:W3CDTF">2009-01-14T23:55:00Z</dcterms:modified>
</cp:coreProperties>
</file>