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83" w:rsidRDefault="006B42C4">
      <w:pPr>
        <w:suppressLineNumbers/>
        <w:spacing w:after="2"/>
        <w:jc w:val="center"/>
      </w:pPr>
      <w:r>
        <w:rPr>
          <w:rFonts w:ascii="Arial"/>
          <w:sz w:val="18"/>
        </w:rPr>
        <w:t>HOUSE DOCKET, NO.         FILED ON: 1/14/2009</w:t>
      </w:r>
    </w:p>
    <w:p w:rsidR="00887B83" w:rsidRDefault="006B42C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42C4" w:rsidP="00DB534B">
            <w:pPr>
              <w:suppressLineNumbers/>
              <w:jc w:val="right"/>
              <w:rPr>
                <w:b/>
                <w:sz w:val="28"/>
              </w:rPr>
            </w:pPr>
          </w:p>
        </w:tc>
      </w:tr>
    </w:tbl>
    <w:p w:rsidR="00887B83" w:rsidRDefault="006B42C4">
      <w:pPr>
        <w:suppressLineNumbers/>
        <w:spacing w:before="2" w:after="2"/>
        <w:jc w:val="center"/>
      </w:pPr>
      <w:r>
        <w:rPr>
          <w:rFonts w:ascii="Old English Text MT"/>
          <w:sz w:val="32"/>
        </w:rPr>
        <w:t>The Commonwealth of Massachusetts</w:t>
      </w:r>
    </w:p>
    <w:p w:rsidR="00887B83" w:rsidRDefault="006B42C4">
      <w:pPr>
        <w:suppressLineNumbers/>
        <w:spacing w:after="2"/>
        <w:jc w:val="center"/>
      </w:pPr>
      <w:r>
        <w:rPr>
          <w:rFonts w:ascii="Times New Roman"/>
          <w:b/>
          <w:sz w:val="32"/>
          <w:vertAlign w:val="superscript"/>
        </w:rPr>
        <w:t>_______________</w:t>
      </w:r>
    </w:p>
    <w:p w:rsidR="00887B83" w:rsidRDefault="006B42C4">
      <w:pPr>
        <w:suppressLineNumbers/>
        <w:spacing w:before="2"/>
        <w:jc w:val="center"/>
      </w:pPr>
      <w:r>
        <w:rPr>
          <w:rFonts w:ascii="Times New Roman"/>
          <w:sz w:val="20"/>
        </w:rPr>
        <w:t>PRESENTED BY:</w:t>
      </w:r>
    </w:p>
    <w:p w:rsidR="00887B83" w:rsidRDefault="006B42C4">
      <w:pPr>
        <w:suppressLineNumbers/>
        <w:spacing w:after="2"/>
        <w:jc w:val="center"/>
      </w:pPr>
      <w:r>
        <w:rPr>
          <w:rFonts w:ascii="Times New Roman"/>
          <w:b/>
          <w:sz w:val="24"/>
        </w:rPr>
        <w:t>Michael F. Kane</w:t>
      </w:r>
    </w:p>
    <w:p w:rsidR="00887B83" w:rsidRDefault="006B42C4">
      <w:pPr>
        <w:suppressLineNumbers/>
        <w:jc w:val="center"/>
      </w:pPr>
      <w:r>
        <w:rPr>
          <w:rFonts w:ascii="Times New Roman"/>
          <w:b/>
          <w:sz w:val="32"/>
          <w:vertAlign w:val="superscript"/>
        </w:rPr>
        <w:t>_______________</w:t>
      </w:r>
    </w:p>
    <w:p w:rsidR="00887B83" w:rsidRDefault="006B42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7B83" w:rsidRDefault="006B42C4">
      <w:pPr>
        <w:suppressLineNumbers/>
      </w:pPr>
      <w:r>
        <w:rPr>
          <w:rFonts w:ascii="Times New Roman"/>
          <w:sz w:val="20"/>
        </w:rPr>
        <w:tab/>
        <w:t>The undersigned legislators and/or citizens respectfully petition for the passage of the accompanying bill:</w:t>
      </w:r>
    </w:p>
    <w:p w:rsidR="00887B83" w:rsidRDefault="006B42C4">
      <w:pPr>
        <w:suppressLineNumbers/>
        <w:spacing w:after="2"/>
        <w:jc w:val="center"/>
      </w:pPr>
      <w:r>
        <w:rPr>
          <w:rFonts w:ascii="Times New Roman"/>
          <w:sz w:val="24"/>
        </w:rPr>
        <w:t>An Act Relative to Long Term</w:t>
      </w:r>
      <w:r>
        <w:rPr>
          <w:rFonts w:ascii="Times New Roman"/>
          <w:sz w:val="24"/>
        </w:rPr>
        <w:t xml:space="preserve"> Care Insurance.</w:t>
      </w:r>
    </w:p>
    <w:p w:rsidR="00887B83" w:rsidRDefault="006B42C4">
      <w:pPr>
        <w:suppressLineNumbers/>
        <w:spacing w:after="2"/>
        <w:jc w:val="center"/>
      </w:pPr>
      <w:r>
        <w:rPr>
          <w:rFonts w:ascii="Times New Roman"/>
          <w:b/>
          <w:sz w:val="32"/>
          <w:vertAlign w:val="superscript"/>
        </w:rPr>
        <w:t>_______________</w:t>
      </w:r>
    </w:p>
    <w:p w:rsidR="00887B83" w:rsidRDefault="006B42C4">
      <w:pPr>
        <w:suppressLineNumbers/>
        <w:jc w:val="center"/>
      </w:pPr>
      <w:r>
        <w:rPr>
          <w:rFonts w:ascii="Times New Roman"/>
          <w:sz w:val="20"/>
        </w:rPr>
        <w:t>PETITION OF:</w:t>
      </w:r>
    </w:p>
    <w:p w:rsidR="00887B83" w:rsidRDefault="00887B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7B83">
            <w:tblPrEx>
              <w:tblCellMar>
                <w:top w:w="0" w:type="dxa"/>
                <w:bottom w:w="0" w:type="dxa"/>
              </w:tblCellMar>
            </w:tblPrEx>
            <w:tc>
              <w:tcPr>
                <w:tcW w:w="4500" w:type="dxa"/>
                <w:tcBorders>
                  <w:top w:val="nil"/>
                  <w:bottom w:val="single" w:sz="4" w:space="0" w:color="auto"/>
                  <w:right w:val="single" w:sz="4" w:space="0" w:color="auto"/>
                </w:tcBorders>
              </w:tcPr>
              <w:p w:rsidR="00887B83" w:rsidRDefault="006B42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7B83" w:rsidRDefault="006B42C4">
                <w:pPr>
                  <w:suppressLineNumbers/>
                  <w:spacing w:after="2"/>
                  <w:rPr>
                    <w:smallCaps/>
                  </w:rPr>
                </w:pPr>
                <w:r>
                  <w:rPr>
                    <w:rFonts w:ascii="Times New Roman"/>
                    <w:smallCaps/>
                    <w:sz w:val="24"/>
                  </w:rPr>
                  <w:t>District/Address:</w:t>
                </w:r>
              </w:p>
            </w:tc>
          </w:tr>
        </w:tbl>
      </w:sdtContent>
    </w:sdt>
    <w:p w:rsidR="00887B83" w:rsidRDefault="006B42C4">
      <w:pPr>
        <w:suppressLineNumbers/>
      </w:pPr>
      <w:r>
        <w:br w:type="page"/>
      </w:r>
    </w:p>
    <w:p w:rsidR="00887B83" w:rsidRDefault="006B42C4">
      <w:pPr>
        <w:suppressLineNumbers/>
        <w:spacing w:before="2" w:after="2"/>
        <w:jc w:val="center"/>
      </w:pPr>
      <w:r>
        <w:rPr>
          <w:rFonts w:ascii="Old English Text MT"/>
          <w:sz w:val="32"/>
        </w:rPr>
        <w:lastRenderedPageBreak/>
        <w:t>The Commonwealth of Massachusetts</w:t>
      </w:r>
      <w:r>
        <w:rPr>
          <w:rFonts w:ascii="Old English Text MT"/>
          <w:sz w:val="32"/>
        </w:rPr>
        <w:br/>
      </w:r>
    </w:p>
    <w:p w:rsidR="00887B83" w:rsidRDefault="006B42C4">
      <w:pPr>
        <w:suppressLineNumbers/>
        <w:spacing w:after="2"/>
        <w:jc w:val="center"/>
      </w:pPr>
      <w:r>
        <w:rPr>
          <w:rFonts w:ascii="Times New Roman"/>
          <w:b/>
          <w:sz w:val="24"/>
          <w:vertAlign w:val="superscript"/>
        </w:rPr>
        <w:t>_______________</w:t>
      </w:r>
    </w:p>
    <w:p w:rsidR="00887B83" w:rsidRDefault="006B42C4">
      <w:pPr>
        <w:suppressLineNumbers/>
        <w:spacing w:after="2"/>
        <w:jc w:val="center"/>
      </w:pPr>
      <w:r>
        <w:rPr>
          <w:rFonts w:ascii="Times New Roman"/>
          <w:b/>
          <w:sz w:val="18"/>
        </w:rPr>
        <w:t>In the Year Two Thousand and Nine</w:t>
      </w:r>
    </w:p>
    <w:p w:rsidR="00887B83" w:rsidRDefault="006B42C4">
      <w:pPr>
        <w:suppressLineNumbers/>
        <w:spacing w:after="2"/>
        <w:jc w:val="center"/>
      </w:pPr>
      <w:r>
        <w:rPr>
          <w:rFonts w:ascii="Times New Roman"/>
          <w:b/>
          <w:sz w:val="24"/>
          <w:vertAlign w:val="superscript"/>
        </w:rPr>
        <w:t>_______________</w:t>
      </w:r>
    </w:p>
    <w:p w:rsidR="00887B83" w:rsidRDefault="006B42C4">
      <w:pPr>
        <w:suppressLineNumbers/>
        <w:spacing w:after="2"/>
      </w:pPr>
      <w:r>
        <w:rPr>
          <w:sz w:val="14"/>
        </w:rPr>
        <w:br/>
      </w:r>
      <w:r>
        <w:br/>
      </w:r>
    </w:p>
    <w:p w:rsidR="00887B83" w:rsidRDefault="006B42C4">
      <w:pPr>
        <w:suppressLineNumbers/>
      </w:pPr>
      <w:r>
        <w:rPr>
          <w:rFonts w:ascii="Times New Roman"/>
          <w:smallCaps/>
          <w:sz w:val="28"/>
        </w:rPr>
        <w:t>An Act Relative to Long Term Care Insurance.</w:t>
      </w:r>
      <w:r>
        <w:br/>
      </w:r>
      <w:r>
        <w:br/>
      </w:r>
      <w:r>
        <w:br/>
      </w:r>
    </w:p>
    <w:p w:rsidR="00887B83" w:rsidRDefault="006B42C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42C4" w:rsidRDefault="006B42C4" w:rsidP="006B42C4">
      <w:pPr>
        <w:jc w:val="both"/>
      </w:pPr>
      <w:r>
        <w:t>SECTION 1. Section 146B of chapter 175 of the General Laws, as appearing in the 2004 Official Edition, is hereby amended in section (4)(B)(3)(b)(ii) by inserting  after the word “values” the following:- ; and five hundred thousand dollars in long-term care insurance benefits which meet minimum standards as defined in 211 CMR 65.00 (Long-Term Care Insurance), an amount that will increase annually at a compounded rate of five percent.</w:t>
      </w:r>
    </w:p>
    <w:p w:rsidR="006B42C4" w:rsidRDefault="006B42C4" w:rsidP="006B42C4">
      <w:pPr>
        <w:jc w:val="both"/>
      </w:pPr>
    </w:p>
    <w:p w:rsidR="006B42C4" w:rsidRDefault="006B42C4" w:rsidP="006B42C4">
      <w:pPr>
        <w:jc w:val="both"/>
      </w:pPr>
      <w:r>
        <w:t xml:space="preserve">SECTION 2. Section 146B of </w:t>
      </w:r>
      <w:r>
        <w:rPr>
          <w:color w:val="000080"/>
        </w:rPr>
        <w:t>c</w:t>
      </w:r>
      <w:r>
        <w:t xml:space="preserve">hapter 175 of the General Laws, as appearing in the 2004 Official Edition, is hereby amended in section (4)(B)(3)(b) by striking (iii) and inserting in place thereof the following:- </w:t>
      </w:r>
    </w:p>
    <w:p w:rsidR="006B42C4" w:rsidRDefault="006B42C4" w:rsidP="006B42C4">
      <w:pPr>
        <w:jc w:val="both"/>
      </w:pPr>
    </w:p>
    <w:p w:rsidR="006B42C4" w:rsidRDefault="006B42C4" w:rsidP="006B42C4">
      <w:pPr>
        <w:jc w:val="both"/>
      </w:pPr>
      <w:r>
        <w:t>(iii) one hundred thousand dollars in the present value of annuity benefits, including net cash surrender and net cash withdrawal values; but in no event shall the association’s liability exceed three hundred thousand dollars in the aggregate for all life insurance, annuity benefits and health insurance benefits including any net cash surrender and net cash withdrawal values, except with respect to long-term care insurance benefits in which case the association’s liability shall not exceed five hundred thousand dollars, an amount that will increase annually at a compounded rate of five percent.</w:t>
      </w:r>
    </w:p>
    <w:p w:rsidR="006B42C4" w:rsidRDefault="006B42C4" w:rsidP="006B42C4">
      <w:pPr>
        <w:jc w:val="both"/>
        <w:rPr>
          <w:rFonts w:ascii="Arial" w:hAnsi="Arial" w:cs="Arial"/>
          <w:color w:val="000080"/>
          <w:sz w:val="20"/>
          <w:szCs w:val="20"/>
        </w:rPr>
      </w:pPr>
    </w:p>
    <w:p w:rsidR="006B42C4" w:rsidRDefault="006B42C4" w:rsidP="006B42C4"/>
    <w:p w:rsidR="00887B83" w:rsidRDefault="006B42C4">
      <w:pPr>
        <w:spacing w:line="336" w:lineRule="auto"/>
      </w:pPr>
      <w:r>
        <w:rPr>
          <w:rFonts w:ascii="Times New Roman"/>
        </w:rPr>
        <w:tab/>
      </w:r>
    </w:p>
    <w:sectPr w:rsidR="00887B83" w:rsidSect="00887B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87B83"/>
    <w:rsid w:val="006B42C4"/>
    <w:rsid w:val="00887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C4"/>
    <w:rPr>
      <w:rFonts w:ascii="Tahoma" w:hAnsi="Tahoma" w:cs="Tahoma"/>
      <w:sz w:val="16"/>
      <w:szCs w:val="16"/>
    </w:rPr>
  </w:style>
  <w:style w:type="character" w:styleId="LineNumber">
    <w:name w:val="line number"/>
    <w:basedOn w:val="DefaultParagraphFont"/>
    <w:uiPriority w:val="99"/>
    <w:semiHidden/>
    <w:unhideWhenUsed/>
    <w:rsid w:val="006B42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1762</Characters>
  <Application>Microsoft Office Word</Application>
  <DocSecurity>0</DocSecurity>
  <Lines>14</Lines>
  <Paragraphs>4</Paragraphs>
  <ScaleCrop>false</ScaleCrop>
  <Company>LEG</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2009-01-14T18:35:00Z</dcterms:created>
  <dcterms:modified xsi:type="dcterms:W3CDTF">2009-01-14T18:36:00Z</dcterms:modified>
</cp:coreProperties>
</file>