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2262FA" w:rsidRDefault="00CB3FC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2262FA" w:rsidRDefault="00CB3FC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CB3FC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262FA" w:rsidRDefault="00CB3F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262FA" w:rsidRDefault="00CB3F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62FA" w:rsidRDefault="00CB3FC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262FA" w:rsidRDefault="00CB3FC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2262FA" w:rsidRDefault="00CB3FC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62FA" w:rsidRDefault="00CB3FC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262FA" w:rsidRDefault="00CB3FC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262FA" w:rsidRDefault="00CB3FC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zoning de</w:t>
      </w:r>
      <w:r>
        <w:rPr>
          <w:rFonts w:ascii="Times New Roman"/>
          <w:sz w:val="24"/>
        </w:rPr>
        <w:t>nsity.</w:t>
      </w:r>
      <w:proofErr w:type="gramEnd"/>
    </w:p>
    <w:p w:rsidR="002262FA" w:rsidRDefault="00CB3F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62FA" w:rsidRDefault="00CB3FC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262FA" w:rsidRDefault="002262F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Viriato Manuel deMacedo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Bradley H. Jones,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</w:tbl>
      </w:sdtContent>
    </w:sdt>
    <w:p w:rsidR="002262FA" w:rsidRDefault="00CB3FCA">
      <w:pPr>
        <w:suppressLineNumbers/>
      </w:pPr>
      <w:r>
        <w:br w:type="page"/>
      </w:r>
    </w:p>
    <w:p w:rsidR="002262FA" w:rsidRDefault="00CB3FC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1261 OF 2007-2008.]</w:t>
      </w:r>
    </w:p>
    <w:p w:rsidR="002262FA" w:rsidRDefault="00CB3F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262FA" w:rsidRDefault="00CB3F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62FA" w:rsidRDefault="00CB3FC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262FA" w:rsidRDefault="00CB3F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62FA" w:rsidRDefault="00CB3FCA">
      <w:pPr>
        <w:suppressLineNumbers/>
        <w:spacing w:after="2"/>
      </w:pPr>
      <w:r>
        <w:rPr>
          <w:sz w:val="14"/>
        </w:rPr>
        <w:br/>
      </w:r>
      <w:r>
        <w:br/>
      </w:r>
    </w:p>
    <w:p w:rsidR="002262FA" w:rsidRDefault="00CB3FC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zoning density.</w:t>
      </w:r>
      <w:proofErr w:type="gramEnd"/>
      <w:r>
        <w:br/>
      </w:r>
      <w:r>
        <w:br/>
      </w:r>
      <w:r>
        <w:br/>
      </w:r>
    </w:p>
    <w:p w:rsidR="002262FA" w:rsidRDefault="00CB3FC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C106A5" w:rsidR="00CB3FCA" w:rsidP="00CB3FCA" w:rsidRDefault="00CB3FCA">
      <w:pPr>
        <w:spacing w:line="480" w:lineRule="auto"/>
        <w:rPr>
          <w:sz w:val="24"/>
        </w:rPr>
      </w:pPr>
      <w:proofErr w:type="gramStart"/>
      <w:r>
        <w:rPr>
          <w:sz w:val="24"/>
        </w:rPr>
        <w:t>SECTION 1.</w:t>
      </w:r>
      <w:proofErr w:type="gramEnd"/>
      <w:r>
        <w:rPr>
          <w:sz w:val="24"/>
        </w:rPr>
        <w:t xml:space="preserve"> </w:t>
      </w:r>
      <w:r w:rsidRPr="00C106A5">
        <w:rPr>
          <w:sz w:val="24"/>
        </w:rPr>
        <w:t>Section 9 of chapter 40A of the General Laws, as appearing in the 200</w:t>
      </w:r>
      <w:r>
        <w:rPr>
          <w:sz w:val="24"/>
        </w:rPr>
        <w:t>6</w:t>
      </w:r>
      <w:r w:rsidRPr="00C106A5">
        <w:rPr>
          <w:sz w:val="24"/>
        </w:rPr>
        <w:t xml:space="preserve"> Official Edition, is hereby amended by adding after the second paragraph the following</w:t>
      </w:r>
      <w:r>
        <w:rPr>
          <w:sz w:val="24"/>
        </w:rPr>
        <w:t xml:space="preserve"> new paragraph</w:t>
      </w:r>
      <w:r w:rsidRPr="00C106A5">
        <w:rPr>
          <w:sz w:val="24"/>
        </w:rPr>
        <w:t>:—</w:t>
      </w:r>
    </w:p>
    <w:p w:rsidRPr="00C106A5" w:rsidR="00CB3FCA" w:rsidP="00CB3FCA" w:rsidRDefault="00CB3FCA">
      <w:pPr>
        <w:spacing w:line="480" w:lineRule="auto"/>
        <w:ind w:firstLine="720"/>
        <w:rPr>
          <w:sz w:val="24"/>
        </w:rPr>
      </w:pPr>
      <w:r w:rsidRPr="00C106A5">
        <w:rPr>
          <w:sz w:val="24"/>
        </w:rPr>
        <w:t>Notwithstanding any provision of this section to the contrary, a zoning ordinance or by-law may allow, without a special permit, increases in the permissible density or intensity of residential use in a proposed development to the maximum extent stated in the ordinance or by-law, pursuant to provisions that authorize such increases for the purpose of promoting the creation of additional units of affordable housing in mixed income housing developments or mixed-use developments, or for the purpose of promoting other public purposes specifically stated in the zoning ordinance or by-law.</w:t>
      </w:r>
    </w:p>
    <w:p w:rsidR="002262FA" w:rsidRDefault="00CB3FCA">
      <w:pPr>
        <w:spacing w:line="336" w:lineRule="auto"/>
      </w:pPr>
      <w:r>
        <w:rPr>
          <w:rFonts w:ascii="Times New Roman"/>
        </w:rPr>
        <w:tab/>
      </w:r>
    </w:p>
    <w:sectPr w:rsidR="002262FA" w:rsidSect="002262F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2262FA"/>
    <w:rsid w:val="002262FA"/>
    <w:rsid w:val="00CB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FC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B3F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Company>LEG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jsinclair</cp:lastModifiedBy>
  <cp:revision>2</cp:revision>
  <dcterms:created xsi:type="dcterms:W3CDTF">2009-01-12T18:18:00Z</dcterms:created>
  <dcterms:modified xsi:type="dcterms:W3CDTF">2009-01-12T18:19:00Z</dcterms:modified>
</cp:coreProperties>
</file>