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56E" w:rsidRDefault="00392D20">
      <w:pPr>
        <w:suppressLineNumbers/>
        <w:spacing w:after="2"/>
        <w:jc w:val="center"/>
      </w:pPr>
      <w:r>
        <w:rPr>
          <w:rFonts w:ascii="Arial"/>
          <w:sz w:val="18"/>
        </w:rPr>
        <w:t>HOUSE DOCKET, NO.         FILED ON: 1/13/2009</w:t>
      </w:r>
    </w:p>
    <w:p w:rsidR="00C0456E" w:rsidRDefault="00392D2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92D20" w:rsidP="00DB534B">
            <w:pPr>
              <w:suppressLineNumbers/>
              <w:jc w:val="right"/>
              <w:rPr>
                <w:b/>
                <w:sz w:val="28"/>
              </w:rPr>
            </w:pPr>
          </w:p>
        </w:tc>
      </w:tr>
    </w:tbl>
    <w:p w:rsidR="00C0456E" w:rsidRDefault="00392D20">
      <w:pPr>
        <w:suppressLineNumbers/>
        <w:spacing w:before="2" w:after="2"/>
        <w:jc w:val="center"/>
      </w:pPr>
      <w:r>
        <w:rPr>
          <w:rFonts w:ascii="Old English Text MT"/>
          <w:sz w:val="32"/>
        </w:rPr>
        <w:t>The Commonwealth of Massachusetts</w:t>
      </w:r>
    </w:p>
    <w:p w:rsidR="00C0456E" w:rsidRDefault="00392D20">
      <w:pPr>
        <w:suppressLineNumbers/>
        <w:spacing w:after="2"/>
        <w:jc w:val="center"/>
      </w:pPr>
      <w:r>
        <w:rPr>
          <w:rFonts w:ascii="Times New Roman"/>
          <w:b/>
          <w:sz w:val="32"/>
          <w:vertAlign w:val="superscript"/>
        </w:rPr>
        <w:t>_______________</w:t>
      </w:r>
    </w:p>
    <w:p w:rsidR="00C0456E" w:rsidRDefault="00392D20">
      <w:pPr>
        <w:suppressLineNumbers/>
        <w:spacing w:before="2"/>
        <w:jc w:val="center"/>
      </w:pPr>
      <w:r>
        <w:rPr>
          <w:rFonts w:ascii="Times New Roman"/>
          <w:sz w:val="20"/>
        </w:rPr>
        <w:t>PRESENTED BY:</w:t>
      </w:r>
    </w:p>
    <w:p w:rsidR="00C0456E" w:rsidRDefault="00392D20">
      <w:pPr>
        <w:suppressLineNumbers/>
        <w:spacing w:after="2"/>
        <w:jc w:val="center"/>
      </w:pPr>
      <w:r>
        <w:rPr>
          <w:rFonts w:ascii="Times New Roman"/>
          <w:b/>
          <w:sz w:val="24"/>
        </w:rPr>
        <w:t>Bradley H. Jones, Jr.</w:t>
      </w:r>
    </w:p>
    <w:p w:rsidR="00C0456E" w:rsidRDefault="00392D20">
      <w:pPr>
        <w:suppressLineNumbers/>
        <w:jc w:val="center"/>
      </w:pPr>
      <w:r>
        <w:rPr>
          <w:rFonts w:ascii="Times New Roman"/>
          <w:b/>
          <w:sz w:val="32"/>
          <w:vertAlign w:val="superscript"/>
        </w:rPr>
        <w:t>_______________</w:t>
      </w:r>
    </w:p>
    <w:p w:rsidR="00C0456E" w:rsidRDefault="00392D2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0456E" w:rsidRDefault="00392D20">
      <w:pPr>
        <w:suppressLineNumbers/>
      </w:pPr>
      <w:r>
        <w:rPr>
          <w:rFonts w:ascii="Times New Roman"/>
          <w:sz w:val="20"/>
        </w:rPr>
        <w:tab/>
        <w:t>The undersigned legislators and/or citizens respectfully petition for the passage of the accompanying bill:</w:t>
      </w:r>
    </w:p>
    <w:p w:rsidR="00C0456E" w:rsidRDefault="00392D20">
      <w:pPr>
        <w:suppressLineNumbers/>
        <w:spacing w:after="2"/>
        <w:jc w:val="center"/>
      </w:pPr>
      <w:r>
        <w:rPr>
          <w:rFonts w:ascii="Times New Roman"/>
          <w:sz w:val="24"/>
        </w:rPr>
        <w:t xml:space="preserve">An Act Relative to Studying </w:t>
      </w:r>
      <w:r>
        <w:rPr>
          <w:rFonts w:ascii="Times New Roman"/>
          <w:sz w:val="24"/>
        </w:rPr>
        <w:t xml:space="preserve">Electricity </w:t>
      </w:r>
      <w:proofErr w:type="gramStart"/>
      <w:r>
        <w:rPr>
          <w:rFonts w:ascii="Times New Roman"/>
          <w:sz w:val="24"/>
        </w:rPr>
        <w:t>Reliability .</w:t>
      </w:r>
      <w:proofErr w:type="gramEnd"/>
    </w:p>
    <w:p w:rsidR="00C0456E" w:rsidRDefault="00392D20">
      <w:pPr>
        <w:suppressLineNumbers/>
        <w:spacing w:after="2"/>
        <w:jc w:val="center"/>
      </w:pPr>
      <w:r>
        <w:rPr>
          <w:rFonts w:ascii="Times New Roman"/>
          <w:b/>
          <w:sz w:val="32"/>
          <w:vertAlign w:val="superscript"/>
        </w:rPr>
        <w:t>_______________</w:t>
      </w:r>
    </w:p>
    <w:p w:rsidR="00C0456E" w:rsidRDefault="00392D20">
      <w:pPr>
        <w:suppressLineNumbers/>
        <w:jc w:val="center"/>
      </w:pPr>
      <w:r>
        <w:rPr>
          <w:rFonts w:ascii="Times New Roman"/>
          <w:sz w:val="20"/>
        </w:rPr>
        <w:t>PETITION OF:</w:t>
      </w:r>
    </w:p>
    <w:p w:rsidR="00C0456E" w:rsidRDefault="00C0456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0456E">
            <w:tblPrEx>
              <w:tblCellMar>
                <w:top w:w="0" w:type="dxa"/>
                <w:bottom w:w="0" w:type="dxa"/>
              </w:tblCellMar>
            </w:tblPrEx>
            <w:tc>
              <w:tcPr>
                <w:tcW w:w="4500" w:type="dxa"/>
                <w:tcBorders>
                  <w:top w:val="nil"/>
                  <w:bottom w:val="single" w:sz="4" w:space="0" w:color="auto"/>
                  <w:right w:val="single" w:sz="4" w:space="0" w:color="auto"/>
                </w:tcBorders>
              </w:tcPr>
              <w:p w:rsidR="00C0456E" w:rsidRDefault="00392D2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0456E" w:rsidRDefault="00392D20">
                <w:pPr>
                  <w:suppressLineNumbers/>
                  <w:spacing w:after="2"/>
                  <w:rPr>
                    <w:smallCaps/>
                  </w:rPr>
                </w:pPr>
                <w:r>
                  <w:rPr>
                    <w:rFonts w:ascii="Times New Roman"/>
                    <w:smallCaps/>
                    <w:sz w:val="24"/>
                  </w:rPr>
                  <w:t>District/Address:</w:t>
                </w:r>
              </w:p>
            </w:tc>
          </w:tr>
          <w:tr w:rsidR="00C0456E">
            <w:tblPrEx>
              <w:tblCellMar>
                <w:top w:w="0" w:type="dxa"/>
                <w:bottom w:w="0" w:type="dxa"/>
              </w:tblCellMar>
            </w:tblPrEx>
            <w:tc>
              <w:tcPr>
                <w:tcW w:w="4500" w:type="dxa"/>
              </w:tcPr>
              <w:p w:rsidR="00C0456E" w:rsidRDefault="00392D20">
                <w:pPr>
                  <w:suppressLineNumbers/>
                  <w:spacing w:after="2"/>
                  <w:rPr>
                    <w:rFonts w:ascii="Times New Roman"/>
                  </w:rPr>
                </w:pPr>
                <w:r>
                  <w:rPr>
                    <w:rFonts w:ascii="Times New Roman"/>
                  </w:rPr>
                  <w:t>Bradley H. Jones, Jr.</w:t>
                </w:r>
              </w:p>
            </w:tc>
            <w:tc>
              <w:tcPr>
                <w:tcW w:w="4500" w:type="dxa"/>
              </w:tcPr>
              <w:p w:rsidR="00C0456E" w:rsidRDefault="00392D20">
                <w:pPr>
                  <w:suppressLineNumbers/>
                  <w:spacing w:after="2"/>
                  <w:rPr>
                    <w:rFonts w:ascii="Times New Roman"/>
                  </w:rPr>
                </w:pPr>
                <w:r>
                  <w:rPr>
                    <w:rFonts w:ascii="Times New Roman"/>
                  </w:rPr>
                  <w:t>20th Middlesex</w:t>
                </w:r>
              </w:p>
            </w:tc>
          </w:tr>
          <w:tr w:rsidR="00C0456E">
            <w:tblPrEx>
              <w:tblCellMar>
                <w:top w:w="0" w:type="dxa"/>
                <w:bottom w:w="0" w:type="dxa"/>
              </w:tblCellMar>
            </w:tblPrEx>
            <w:tc>
              <w:tcPr>
                <w:tcW w:w="4500" w:type="dxa"/>
              </w:tcPr>
              <w:p w:rsidR="00C0456E" w:rsidRDefault="00392D20">
                <w:pPr>
                  <w:suppressLineNumbers/>
                  <w:spacing w:after="2"/>
                  <w:rPr>
                    <w:rFonts w:ascii="Times New Roman"/>
                  </w:rPr>
                </w:pPr>
                <w:proofErr w:type="spellStart"/>
                <w:r>
                  <w:rPr>
                    <w:rFonts w:ascii="Times New Roman"/>
                  </w:rPr>
                  <w:t>Viriato</w:t>
                </w:r>
                <w:proofErr w:type="spellEnd"/>
                <w:r>
                  <w:rPr>
                    <w:rFonts w:ascii="Times New Roman"/>
                  </w:rPr>
                  <w:t xml:space="preserve"> Manuel </w:t>
                </w:r>
                <w:proofErr w:type="spellStart"/>
                <w:r>
                  <w:rPr>
                    <w:rFonts w:ascii="Times New Roman"/>
                  </w:rPr>
                  <w:t>deMacedo</w:t>
                </w:r>
                <w:proofErr w:type="spellEnd"/>
              </w:p>
            </w:tc>
            <w:tc>
              <w:tcPr>
                <w:tcW w:w="4500" w:type="dxa"/>
              </w:tcPr>
              <w:p w:rsidR="00C0456E" w:rsidRDefault="00392D20">
                <w:pPr>
                  <w:suppressLineNumbers/>
                  <w:spacing w:after="2"/>
                  <w:rPr>
                    <w:rFonts w:ascii="Times New Roman"/>
                  </w:rPr>
                </w:pPr>
                <w:r>
                  <w:rPr>
                    <w:rFonts w:ascii="Times New Roman"/>
                  </w:rPr>
                  <w:t>1st Plymouth</w:t>
                </w:r>
              </w:p>
            </w:tc>
          </w:tr>
          <w:tr w:rsidR="00C0456E">
            <w:tblPrEx>
              <w:tblCellMar>
                <w:top w:w="0" w:type="dxa"/>
                <w:bottom w:w="0" w:type="dxa"/>
              </w:tblCellMar>
            </w:tblPrEx>
            <w:tc>
              <w:tcPr>
                <w:tcW w:w="4500" w:type="dxa"/>
              </w:tcPr>
              <w:p w:rsidR="00C0456E" w:rsidRDefault="00392D20">
                <w:pPr>
                  <w:suppressLineNumbers/>
                  <w:spacing w:after="2"/>
                  <w:rPr>
                    <w:rFonts w:ascii="Times New Roman"/>
                  </w:rPr>
                </w:pPr>
                <w:r>
                  <w:rPr>
                    <w:rFonts w:ascii="Times New Roman"/>
                  </w:rPr>
                  <w:t>George N. Peterson, Jr.</w:t>
                </w:r>
              </w:p>
            </w:tc>
            <w:tc>
              <w:tcPr>
                <w:tcW w:w="4500" w:type="dxa"/>
              </w:tcPr>
              <w:p w:rsidR="00C0456E" w:rsidRDefault="00392D20">
                <w:pPr>
                  <w:suppressLineNumbers/>
                  <w:spacing w:after="2"/>
                  <w:rPr>
                    <w:rFonts w:ascii="Times New Roman"/>
                  </w:rPr>
                </w:pPr>
                <w:r>
                  <w:rPr>
                    <w:rFonts w:ascii="Times New Roman"/>
                  </w:rPr>
                  <w:t>9th Worcester</w:t>
                </w:r>
              </w:p>
            </w:tc>
          </w:tr>
          <w:tr w:rsidR="00C0456E">
            <w:tblPrEx>
              <w:tblCellMar>
                <w:top w:w="0" w:type="dxa"/>
                <w:bottom w:w="0" w:type="dxa"/>
              </w:tblCellMar>
            </w:tblPrEx>
            <w:tc>
              <w:tcPr>
                <w:tcW w:w="4500" w:type="dxa"/>
              </w:tcPr>
              <w:p w:rsidR="00C0456E" w:rsidRDefault="00392D20">
                <w:pPr>
                  <w:suppressLineNumbers/>
                  <w:spacing w:after="2"/>
                  <w:rPr>
                    <w:rFonts w:ascii="Times New Roman"/>
                  </w:rPr>
                </w:pPr>
                <w:r>
                  <w:rPr>
                    <w:rFonts w:ascii="Times New Roman"/>
                  </w:rPr>
                  <w:t>Elizabeth Poirier</w:t>
                </w:r>
              </w:p>
            </w:tc>
            <w:tc>
              <w:tcPr>
                <w:tcW w:w="4500" w:type="dxa"/>
              </w:tcPr>
              <w:p w:rsidR="00C0456E" w:rsidRDefault="00392D20">
                <w:pPr>
                  <w:suppressLineNumbers/>
                  <w:spacing w:after="2"/>
                  <w:rPr>
                    <w:rFonts w:ascii="Times New Roman"/>
                  </w:rPr>
                </w:pPr>
                <w:r>
                  <w:rPr>
                    <w:rFonts w:ascii="Times New Roman"/>
                  </w:rPr>
                  <w:t>14th Bristol</w:t>
                </w:r>
              </w:p>
            </w:tc>
          </w:tr>
        </w:tbl>
      </w:sdtContent>
    </w:sdt>
    <w:p w:rsidR="00C0456E" w:rsidRDefault="00392D20">
      <w:pPr>
        <w:suppressLineNumbers/>
      </w:pPr>
      <w:r>
        <w:br w:type="page"/>
      </w:r>
    </w:p>
    <w:p w:rsidR="00C0456E" w:rsidRDefault="00392D20">
      <w:pPr>
        <w:suppressLineNumbers/>
        <w:spacing w:before="2" w:after="2"/>
        <w:jc w:val="center"/>
      </w:pPr>
      <w:r>
        <w:rPr>
          <w:rFonts w:ascii="Old English Text MT"/>
          <w:sz w:val="32"/>
        </w:rPr>
        <w:lastRenderedPageBreak/>
        <w:t>The Commonwealth of Massachusetts</w:t>
      </w:r>
      <w:r>
        <w:rPr>
          <w:rFonts w:ascii="Old English Text MT"/>
          <w:sz w:val="32"/>
        </w:rPr>
        <w:br/>
      </w:r>
    </w:p>
    <w:p w:rsidR="00C0456E" w:rsidRDefault="00392D20">
      <w:pPr>
        <w:suppressLineNumbers/>
        <w:spacing w:after="2"/>
        <w:jc w:val="center"/>
      </w:pPr>
      <w:r>
        <w:rPr>
          <w:rFonts w:ascii="Times New Roman"/>
          <w:b/>
          <w:sz w:val="24"/>
          <w:vertAlign w:val="superscript"/>
        </w:rPr>
        <w:t>_______________</w:t>
      </w:r>
    </w:p>
    <w:p w:rsidR="00C0456E" w:rsidRDefault="00392D20">
      <w:pPr>
        <w:suppressLineNumbers/>
        <w:spacing w:after="2"/>
        <w:jc w:val="center"/>
      </w:pPr>
      <w:r>
        <w:rPr>
          <w:rFonts w:ascii="Times New Roman"/>
          <w:b/>
          <w:sz w:val="18"/>
        </w:rPr>
        <w:t>In the Year Two Thousand and Nine</w:t>
      </w:r>
    </w:p>
    <w:p w:rsidR="00C0456E" w:rsidRDefault="00392D20">
      <w:pPr>
        <w:suppressLineNumbers/>
        <w:spacing w:after="2"/>
        <w:jc w:val="center"/>
      </w:pPr>
      <w:r>
        <w:rPr>
          <w:rFonts w:ascii="Times New Roman"/>
          <w:b/>
          <w:sz w:val="24"/>
          <w:vertAlign w:val="superscript"/>
        </w:rPr>
        <w:t>_______________</w:t>
      </w:r>
    </w:p>
    <w:p w:rsidR="00C0456E" w:rsidRDefault="00392D20">
      <w:pPr>
        <w:suppressLineNumbers/>
        <w:spacing w:after="2"/>
      </w:pPr>
      <w:r>
        <w:rPr>
          <w:sz w:val="14"/>
        </w:rPr>
        <w:br/>
      </w:r>
      <w:r>
        <w:br/>
      </w:r>
    </w:p>
    <w:p w:rsidR="00C0456E" w:rsidRDefault="00392D20">
      <w:pPr>
        <w:suppressLineNumbers/>
      </w:pPr>
      <w:r>
        <w:rPr>
          <w:rFonts w:ascii="Times New Roman"/>
          <w:smallCaps/>
          <w:sz w:val="28"/>
        </w:rPr>
        <w:t xml:space="preserve">An Act Relative to Studying Electricity </w:t>
      </w:r>
      <w:proofErr w:type="gramStart"/>
      <w:r>
        <w:rPr>
          <w:rFonts w:ascii="Times New Roman"/>
          <w:smallCaps/>
          <w:sz w:val="28"/>
        </w:rPr>
        <w:t>Reliability .</w:t>
      </w:r>
      <w:proofErr w:type="gramEnd"/>
      <w:r>
        <w:br/>
      </w:r>
      <w:r>
        <w:br/>
      </w:r>
      <w:r>
        <w:br/>
      </w:r>
    </w:p>
    <w:p w:rsidR="00C0456E" w:rsidRDefault="00392D2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92D20" w:rsidRPr="00450F74" w:rsidRDefault="00392D20" w:rsidP="00392D20">
      <w:pPr>
        <w:spacing w:before="100" w:beforeAutospacing="1" w:after="100" w:afterAutospacing="1"/>
        <w:ind w:right="375"/>
        <w:rPr>
          <w:rFonts w:ascii="Times New Roman" w:hAnsi="Times New Roman" w:cs="Arial"/>
          <w:color w:val="000000"/>
          <w:sz w:val="24"/>
          <w:szCs w:val="24"/>
        </w:rPr>
      </w:pPr>
      <w:proofErr w:type="gramStart"/>
      <w:r w:rsidRPr="00450F74">
        <w:rPr>
          <w:rFonts w:ascii="Times New Roman" w:hAnsi="Times New Roman" w:cs="Arial"/>
          <w:color w:val="000000"/>
          <w:sz w:val="24"/>
          <w:szCs w:val="24"/>
        </w:rPr>
        <w:t>SECTION 1.</w:t>
      </w:r>
      <w:proofErr w:type="gramEnd"/>
      <w:r w:rsidRPr="00450F74">
        <w:rPr>
          <w:rFonts w:ascii="Times New Roman" w:hAnsi="Times New Roman" w:cs="Arial"/>
          <w:color w:val="000000"/>
          <w:sz w:val="24"/>
          <w:szCs w:val="24"/>
        </w:rPr>
        <w:t xml:space="preserve"> Notwithstanding any general or special law to the contrary, the executive office of housing and economic development shall conduct a study to examine the </w:t>
      </w:r>
      <w:r w:rsidRPr="00450F74">
        <w:rPr>
          <w:rFonts w:ascii="Times New Roman" w:hAnsi="Times New Roman"/>
          <w:sz w:val="24"/>
          <w:szCs w:val="24"/>
        </w:rPr>
        <w:t>cost reliability and economic impact of electricity. The study shall include, but not be limited to: an analysis of the economic and reliability implications of implementation of administrative, regulatory and legislative rulemaking as it pertains to electricity; and the implications, economic and otherwise of reaching the administration’s goals relating to zero net energy growth, greenhouse gas reductions or scheduled increases in renewable power, demand resources and energy efficiency. The study shall be completed with stakeholder input, including representatives from various sectors of the Massachusetts economy. The study shall be completed and submitted to the joint committee on telecommunications, utilities, and energy no later than December 31, 2009.</w:t>
      </w:r>
    </w:p>
    <w:p w:rsidR="00C0456E" w:rsidRDefault="00C0456E">
      <w:pPr>
        <w:spacing w:line="336" w:lineRule="auto"/>
      </w:pPr>
    </w:p>
    <w:sectPr w:rsidR="00C0456E" w:rsidSect="00C0456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0456E"/>
    <w:rsid w:val="00392D20"/>
    <w:rsid w:val="00C045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D20"/>
    <w:rPr>
      <w:rFonts w:ascii="Tahoma" w:hAnsi="Tahoma" w:cs="Tahoma"/>
      <w:sz w:val="16"/>
      <w:szCs w:val="16"/>
    </w:rPr>
  </w:style>
  <w:style w:type="character" w:styleId="LineNumber">
    <w:name w:val="line number"/>
    <w:basedOn w:val="DefaultParagraphFont"/>
    <w:uiPriority w:val="99"/>
    <w:semiHidden/>
    <w:unhideWhenUsed/>
    <w:rsid w:val="00392D2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286</Words>
  <Characters>1633</Characters>
  <Application>Microsoft Office Word</Application>
  <DocSecurity>0</DocSecurity>
  <Lines>13</Lines>
  <Paragraphs>3</Paragraphs>
  <ScaleCrop>false</ScaleCrop>
  <Company>LEG</Company>
  <LinksUpToDate>false</LinksUpToDate>
  <CharactersWithSpaces>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mflynn</cp:lastModifiedBy>
  <cp:revision>2</cp:revision>
  <dcterms:created xsi:type="dcterms:W3CDTF">2009-01-14T02:43:00Z</dcterms:created>
  <dcterms:modified xsi:type="dcterms:W3CDTF">2009-01-14T02:44:00Z</dcterms:modified>
</cp:coreProperties>
</file>