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DE" w:rsidRDefault="003705E1">
      <w:pPr>
        <w:suppressLineNumbers/>
        <w:spacing w:after="2"/>
        <w:jc w:val="center"/>
      </w:pPr>
      <w:r>
        <w:rPr>
          <w:rFonts w:ascii="Arial"/>
          <w:sz w:val="18"/>
        </w:rPr>
        <w:t>.</w:t>
      </w:r>
      <w:r w:rsidR="006D0C37">
        <w:rPr>
          <w:rFonts w:ascii="Arial"/>
          <w:sz w:val="18"/>
        </w:rPr>
        <w:t>HOUSE DOCKET, NO.         FILED ON: 1/7/2009</w:t>
      </w:r>
    </w:p>
    <w:p w:rsidR="00146ADE" w:rsidRDefault="006D0C3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705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46ADE" w:rsidRDefault="006D0C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46ADE" w:rsidRDefault="006D0C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6ADE" w:rsidRDefault="006D0C3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46ADE" w:rsidRDefault="006D0C3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G. Honan</w:t>
      </w:r>
    </w:p>
    <w:p w:rsidR="00146ADE" w:rsidRDefault="006D0C3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6ADE" w:rsidRDefault="006D0C3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46ADE" w:rsidRDefault="006D0C3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46ADE" w:rsidRDefault="006D0C3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promoting fair working standards in the production of housing.</w:t>
      </w:r>
      <w:proofErr w:type="gramEnd"/>
      <w:r>
        <w:rPr>
          <w:rFonts w:ascii="Times New Roman"/>
          <w:sz w:val="24"/>
        </w:rPr>
        <w:t xml:space="preserve"> .</w:t>
      </w:r>
    </w:p>
    <w:p w:rsidR="00146ADE" w:rsidRDefault="006D0C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6ADE" w:rsidRDefault="006D0C3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46ADE" w:rsidRDefault="00146AD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46AD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46ADE" w:rsidRDefault="006D0C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46ADE" w:rsidRDefault="006D0C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46ADE">
            <w:tc>
              <w:tcPr>
                <w:tcW w:w="4500" w:type="dxa"/>
              </w:tcPr>
              <w:p w:rsidR="00146ADE" w:rsidRDefault="006D0C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Kevin G. Honan</w:t>
                </w:r>
              </w:p>
            </w:tc>
            <w:tc>
              <w:tcPr>
                <w:tcW w:w="4500" w:type="dxa"/>
              </w:tcPr>
              <w:p w:rsidR="00146ADE" w:rsidRDefault="006D0C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Suffolk</w:t>
                </w:r>
              </w:p>
            </w:tc>
          </w:tr>
        </w:tbl>
      </w:sdtContent>
    </w:sdt>
    <w:p w:rsidR="00146ADE" w:rsidRDefault="006D0C37">
      <w:pPr>
        <w:suppressLineNumbers/>
      </w:pPr>
      <w:r>
        <w:br w:type="page"/>
      </w:r>
    </w:p>
    <w:p w:rsidR="00146ADE" w:rsidRDefault="006D0C3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1245 OF 2007-2008.]</w:t>
      </w:r>
    </w:p>
    <w:p w:rsidR="00146ADE" w:rsidRDefault="006D0C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46ADE" w:rsidRDefault="006D0C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6ADE" w:rsidRDefault="006D0C3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46ADE" w:rsidRDefault="006D0C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6ADE" w:rsidRDefault="006D0C37">
      <w:pPr>
        <w:suppressLineNumbers/>
        <w:spacing w:after="2"/>
      </w:pPr>
      <w:r>
        <w:rPr>
          <w:sz w:val="14"/>
        </w:rPr>
        <w:br/>
      </w:r>
      <w:r>
        <w:br/>
      </w:r>
    </w:p>
    <w:p w:rsidR="00146ADE" w:rsidRDefault="006D0C37">
      <w:pPr>
        <w:suppressLineNumbers/>
      </w:pPr>
      <w:proofErr w:type="gramStart"/>
      <w:r>
        <w:rPr>
          <w:rFonts w:ascii="Times New Roman"/>
          <w:smallCaps/>
          <w:sz w:val="28"/>
        </w:rPr>
        <w:t>An Act promoting fair working standards in the production of housing.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146ADE" w:rsidRDefault="006D0C3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D0C37" w:rsidRDefault="006D0C37" w:rsidP="006D0C37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40 of the General Laws, as appearing in the 2006 Official Edition, is hereby amended by  inserting after section 60A the following new section:-</w:t>
      </w:r>
    </w:p>
    <w:p w:rsidR="006D0C37" w:rsidRPr="006D0C37" w:rsidRDefault="006D0C37" w:rsidP="006D0C37">
      <w:pPr>
        <w:pStyle w:val="NormalWeb"/>
        <w:spacing w:line="480" w:lineRule="auto"/>
        <w:rPr>
          <w:color w:val="000000"/>
        </w:rPr>
      </w:pPr>
      <w:proofErr w:type="gramStart"/>
      <w:r>
        <w:t>Section 61.</w:t>
      </w:r>
      <w:proofErr w:type="gramEnd"/>
      <w:r>
        <w:t xml:space="preserve">  No building permit shall be issued for the construction of a building containing 50 or more housing units unless the developer, contractor or subcontractor working on the developers behalf: </w:t>
      </w:r>
      <w:r>
        <w:rPr>
          <w:color w:val="000000"/>
        </w:rPr>
        <w:t xml:space="preserve">(1) meet all of the employer requirements of chapter 324 of the acts of 2006; (2) </w:t>
      </w:r>
      <w:r w:rsidRPr="006D0C37">
        <w:rPr>
          <w:color w:val="000000"/>
        </w:rPr>
        <w:t>participate in a bona fide apprentice training program that is approved by the Division of Apprentice Training; and (3) properly classify and treat their employees as employees for tax, unemployment insurance, workers compensation insurance and wage and hour purposes</w:t>
      </w:r>
    </w:p>
    <w:p w:rsidR="00146ADE" w:rsidRPr="006D0C37" w:rsidRDefault="006D0C37" w:rsidP="006D0C3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0C37">
        <w:rPr>
          <w:rFonts w:ascii="Times New Roman" w:hAnsi="Times New Roman" w:cs="Times New Roman"/>
          <w:color w:val="000000"/>
          <w:sz w:val="24"/>
          <w:szCs w:val="24"/>
        </w:rPr>
        <w:t>A state or municipal officer or agency that has issued a permit for such a project shall revoke that permit if, after a hearing, the officer or agency finds a substantial violation of this section.  A municipal office or agency shall hold such an investigatory hearing no later than 21 days after receiving credible evidence of a violation</w:t>
      </w:r>
    </w:p>
    <w:sectPr w:rsidR="00146ADE" w:rsidRPr="006D0C37" w:rsidSect="00146AD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6ADE"/>
    <w:rsid w:val="00146ADE"/>
    <w:rsid w:val="003705E1"/>
    <w:rsid w:val="006D0C37"/>
    <w:rsid w:val="00D9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3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0C37"/>
  </w:style>
  <w:style w:type="paragraph" w:styleId="NormalWeb">
    <w:name w:val="Normal (Web)"/>
    <w:basedOn w:val="Normal"/>
    <w:rsid w:val="006D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1731</Characters>
  <Application>Microsoft Office Word</Application>
  <DocSecurity>0</DocSecurity>
  <Lines>14</Lines>
  <Paragraphs>4</Paragraphs>
  <ScaleCrop>false</ScaleCrop>
  <Company>LEG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smoore</cp:lastModifiedBy>
  <cp:revision>3</cp:revision>
  <dcterms:created xsi:type="dcterms:W3CDTF">2009-01-07T17:06:00Z</dcterms:created>
  <dcterms:modified xsi:type="dcterms:W3CDTF">2009-01-13T21:26:00Z</dcterms:modified>
</cp:coreProperties>
</file>