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29B" w:rsidRDefault="00A54093">
      <w:pPr>
        <w:suppressLineNumbers/>
        <w:spacing w:after="2"/>
        <w:jc w:val="center"/>
      </w:pPr>
      <w:r>
        <w:rPr>
          <w:rFonts w:ascii="Arial"/>
          <w:sz w:val="18"/>
        </w:rPr>
        <w:t>HOUSE DOCKET, NO.         FILED ON: 1/14/2009</w:t>
      </w:r>
    </w:p>
    <w:p w:rsidR="00A1029B" w:rsidRDefault="00A5409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54093" w:rsidP="00DB534B">
            <w:pPr>
              <w:suppressLineNumbers/>
              <w:jc w:val="right"/>
              <w:rPr>
                <w:b/>
                <w:sz w:val="28"/>
              </w:rPr>
            </w:pPr>
          </w:p>
        </w:tc>
      </w:tr>
    </w:tbl>
    <w:p w:rsidR="00A1029B" w:rsidRDefault="00A54093">
      <w:pPr>
        <w:suppressLineNumbers/>
        <w:spacing w:before="2" w:after="2"/>
        <w:jc w:val="center"/>
      </w:pPr>
      <w:r>
        <w:rPr>
          <w:rFonts w:ascii="Old English Text MT"/>
          <w:sz w:val="32"/>
        </w:rPr>
        <w:t>The Commonwealth of Massachusetts</w:t>
      </w:r>
    </w:p>
    <w:p w:rsidR="00A1029B" w:rsidRDefault="00A54093">
      <w:pPr>
        <w:suppressLineNumbers/>
        <w:spacing w:after="2"/>
        <w:jc w:val="center"/>
      </w:pPr>
      <w:r>
        <w:rPr>
          <w:rFonts w:ascii="Times New Roman"/>
          <w:b/>
          <w:sz w:val="32"/>
          <w:vertAlign w:val="superscript"/>
        </w:rPr>
        <w:t>_______________</w:t>
      </w:r>
    </w:p>
    <w:p w:rsidR="00A1029B" w:rsidRDefault="00A54093">
      <w:pPr>
        <w:suppressLineNumbers/>
        <w:spacing w:before="2"/>
        <w:jc w:val="center"/>
      </w:pPr>
      <w:r>
        <w:rPr>
          <w:rFonts w:ascii="Times New Roman"/>
          <w:sz w:val="20"/>
        </w:rPr>
        <w:t>PRESENTED BY:</w:t>
      </w:r>
    </w:p>
    <w:p w:rsidR="00A1029B" w:rsidRDefault="00A54093">
      <w:pPr>
        <w:suppressLineNumbers/>
        <w:spacing w:after="2"/>
        <w:jc w:val="center"/>
      </w:pPr>
      <w:r>
        <w:rPr>
          <w:rFonts w:ascii="Times New Roman"/>
          <w:b/>
          <w:sz w:val="24"/>
        </w:rPr>
        <w:t>Kate Hogan</w:t>
      </w:r>
    </w:p>
    <w:p w:rsidR="00A1029B" w:rsidRDefault="00A54093">
      <w:pPr>
        <w:suppressLineNumbers/>
        <w:jc w:val="center"/>
      </w:pPr>
      <w:r>
        <w:rPr>
          <w:rFonts w:ascii="Times New Roman"/>
          <w:b/>
          <w:sz w:val="32"/>
          <w:vertAlign w:val="superscript"/>
        </w:rPr>
        <w:t>_______________</w:t>
      </w:r>
    </w:p>
    <w:p w:rsidR="00A1029B" w:rsidRDefault="00A540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1029B" w:rsidRDefault="00A54093">
      <w:pPr>
        <w:suppressLineNumbers/>
      </w:pPr>
      <w:r>
        <w:rPr>
          <w:rFonts w:ascii="Times New Roman"/>
          <w:sz w:val="20"/>
        </w:rPr>
        <w:tab/>
        <w:t>The undersigned legislators and/or citizens respectfully petition for the passage of the accompanying bill:</w:t>
      </w:r>
    </w:p>
    <w:p w:rsidR="00A1029B" w:rsidRDefault="00A54093">
      <w:pPr>
        <w:suppressLineNumbers/>
        <w:spacing w:after="2"/>
        <w:jc w:val="center"/>
      </w:pPr>
      <w:proofErr w:type="gramStart"/>
      <w:r>
        <w:rPr>
          <w:rFonts w:ascii="Times New Roman"/>
          <w:sz w:val="24"/>
        </w:rPr>
        <w:t>An Act Relative to Exempting</w:t>
      </w:r>
      <w:r>
        <w:rPr>
          <w:rFonts w:ascii="Times New Roman"/>
          <w:sz w:val="24"/>
        </w:rPr>
        <w:t xml:space="preserve"> Home Appliance Service and Repair Technicians from Certain Provisions of the Massachusetts Plumbing Code.</w:t>
      </w:r>
      <w:proofErr w:type="gramEnd"/>
    </w:p>
    <w:p w:rsidR="00A1029B" w:rsidRDefault="00A54093">
      <w:pPr>
        <w:suppressLineNumbers/>
        <w:spacing w:after="2"/>
        <w:jc w:val="center"/>
      </w:pPr>
      <w:r>
        <w:rPr>
          <w:rFonts w:ascii="Times New Roman"/>
          <w:b/>
          <w:sz w:val="32"/>
          <w:vertAlign w:val="superscript"/>
        </w:rPr>
        <w:t>_______________</w:t>
      </w:r>
    </w:p>
    <w:p w:rsidR="00A1029B" w:rsidRDefault="00A54093">
      <w:pPr>
        <w:suppressLineNumbers/>
        <w:jc w:val="center"/>
      </w:pPr>
      <w:r>
        <w:rPr>
          <w:rFonts w:ascii="Times New Roman"/>
          <w:sz w:val="20"/>
        </w:rPr>
        <w:t>PETITION OF:</w:t>
      </w:r>
    </w:p>
    <w:p w:rsidR="00A1029B" w:rsidRDefault="00A1029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1029B">
            <w:tblPrEx>
              <w:tblCellMar>
                <w:top w:w="0" w:type="dxa"/>
                <w:bottom w:w="0" w:type="dxa"/>
              </w:tblCellMar>
            </w:tblPrEx>
            <w:tc>
              <w:tcPr>
                <w:tcW w:w="4500" w:type="dxa"/>
                <w:tcBorders>
                  <w:top w:val="nil"/>
                  <w:bottom w:val="single" w:sz="4" w:space="0" w:color="auto"/>
                  <w:right w:val="single" w:sz="4" w:space="0" w:color="auto"/>
                </w:tcBorders>
              </w:tcPr>
              <w:p w:rsidR="00A1029B" w:rsidRDefault="00A540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1029B" w:rsidRDefault="00A54093">
                <w:pPr>
                  <w:suppressLineNumbers/>
                  <w:spacing w:after="2"/>
                  <w:rPr>
                    <w:smallCaps/>
                  </w:rPr>
                </w:pPr>
                <w:r>
                  <w:rPr>
                    <w:rFonts w:ascii="Times New Roman"/>
                    <w:smallCaps/>
                    <w:sz w:val="24"/>
                  </w:rPr>
                  <w:t>District/Address:</w:t>
                </w:r>
              </w:p>
            </w:tc>
          </w:tr>
          <w:tr w:rsidR="00A1029B">
            <w:tblPrEx>
              <w:tblCellMar>
                <w:top w:w="0" w:type="dxa"/>
                <w:bottom w:w="0" w:type="dxa"/>
              </w:tblCellMar>
            </w:tblPrEx>
            <w:tc>
              <w:tcPr>
                <w:tcW w:w="4500" w:type="dxa"/>
              </w:tcPr>
              <w:p w:rsidR="00A1029B" w:rsidRDefault="00A54093">
                <w:pPr>
                  <w:suppressLineNumbers/>
                  <w:spacing w:after="2"/>
                  <w:rPr>
                    <w:rFonts w:ascii="Times New Roman"/>
                  </w:rPr>
                </w:pPr>
                <w:r>
                  <w:rPr>
                    <w:rFonts w:ascii="Times New Roman"/>
                  </w:rPr>
                  <w:t>Kate Hogan</w:t>
                </w:r>
              </w:p>
            </w:tc>
            <w:tc>
              <w:tcPr>
                <w:tcW w:w="4500" w:type="dxa"/>
              </w:tcPr>
              <w:p w:rsidR="00A1029B" w:rsidRDefault="00A54093">
                <w:pPr>
                  <w:suppressLineNumbers/>
                  <w:spacing w:after="2"/>
                  <w:rPr>
                    <w:rFonts w:ascii="Times New Roman"/>
                  </w:rPr>
                </w:pPr>
                <w:r>
                  <w:rPr>
                    <w:rFonts w:ascii="Times New Roman"/>
                  </w:rPr>
                  <w:t>3rd Middlesex</w:t>
                </w:r>
              </w:p>
            </w:tc>
          </w:tr>
        </w:tbl>
      </w:sdtContent>
    </w:sdt>
    <w:p w:rsidR="00A1029B" w:rsidRDefault="00A54093">
      <w:pPr>
        <w:suppressLineNumbers/>
      </w:pPr>
      <w:r>
        <w:br w:type="page"/>
      </w:r>
    </w:p>
    <w:p w:rsidR="00A1029B" w:rsidRDefault="00A54093">
      <w:pPr>
        <w:suppressLineNumbers/>
        <w:spacing w:before="2" w:after="2"/>
        <w:jc w:val="center"/>
      </w:pPr>
      <w:r>
        <w:rPr>
          <w:rFonts w:ascii="Old English Text MT"/>
          <w:sz w:val="32"/>
        </w:rPr>
        <w:lastRenderedPageBreak/>
        <w:t>The Commonwealth of Massachusetts</w:t>
      </w:r>
      <w:r>
        <w:rPr>
          <w:rFonts w:ascii="Old English Text MT"/>
          <w:sz w:val="32"/>
        </w:rPr>
        <w:br/>
      </w:r>
    </w:p>
    <w:p w:rsidR="00A1029B" w:rsidRDefault="00A54093">
      <w:pPr>
        <w:suppressLineNumbers/>
        <w:spacing w:after="2"/>
        <w:jc w:val="center"/>
      </w:pPr>
      <w:r>
        <w:rPr>
          <w:rFonts w:ascii="Times New Roman"/>
          <w:b/>
          <w:sz w:val="24"/>
          <w:vertAlign w:val="superscript"/>
        </w:rPr>
        <w:t>_______________</w:t>
      </w:r>
    </w:p>
    <w:p w:rsidR="00A1029B" w:rsidRDefault="00A54093">
      <w:pPr>
        <w:suppressLineNumbers/>
        <w:spacing w:after="2"/>
        <w:jc w:val="center"/>
      </w:pPr>
      <w:r>
        <w:rPr>
          <w:rFonts w:ascii="Times New Roman"/>
          <w:b/>
          <w:sz w:val="18"/>
        </w:rPr>
        <w:t>In the Year Two Thousand and Nine</w:t>
      </w:r>
    </w:p>
    <w:p w:rsidR="00A1029B" w:rsidRDefault="00A54093">
      <w:pPr>
        <w:suppressLineNumbers/>
        <w:spacing w:after="2"/>
        <w:jc w:val="center"/>
      </w:pPr>
      <w:r>
        <w:rPr>
          <w:rFonts w:ascii="Times New Roman"/>
          <w:b/>
          <w:sz w:val="24"/>
          <w:vertAlign w:val="superscript"/>
        </w:rPr>
        <w:t>_______________</w:t>
      </w:r>
    </w:p>
    <w:p w:rsidR="00A1029B" w:rsidRDefault="00A54093">
      <w:pPr>
        <w:suppressLineNumbers/>
        <w:spacing w:after="2"/>
      </w:pPr>
      <w:r>
        <w:rPr>
          <w:sz w:val="14"/>
        </w:rPr>
        <w:br/>
      </w:r>
      <w:r>
        <w:br/>
      </w:r>
    </w:p>
    <w:p w:rsidR="00A1029B" w:rsidRDefault="00A54093">
      <w:pPr>
        <w:suppressLineNumbers/>
      </w:pPr>
      <w:proofErr w:type="gramStart"/>
      <w:r>
        <w:rPr>
          <w:rFonts w:ascii="Times New Roman"/>
          <w:smallCaps/>
          <w:sz w:val="28"/>
        </w:rPr>
        <w:t>An Act Relative to Exempting Home Appliance Service and Repair Technicians from Certain Provisions of the Massachusetts Plumbing Code.</w:t>
      </w:r>
      <w:proofErr w:type="gramEnd"/>
      <w:r>
        <w:br/>
      </w:r>
      <w:r>
        <w:br/>
      </w:r>
      <w:r>
        <w:br/>
      </w:r>
    </w:p>
    <w:p w:rsidR="00A1029B" w:rsidRDefault="00A5409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54093" w:rsidRDefault="00A54093" w:rsidP="00A54093">
      <w:pPr>
        <w:jc w:val="both"/>
        <w:rPr>
          <w:sz w:val="20"/>
          <w:szCs w:val="20"/>
        </w:rPr>
      </w:pPr>
      <w:proofErr w:type="gramStart"/>
      <w:r>
        <w:rPr>
          <w:sz w:val="20"/>
          <w:szCs w:val="20"/>
        </w:rPr>
        <w:t>SECTION 1.</w:t>
      </w:r>
      <w:proofErr w:type="gramEnd"/>
      <w:r>
        <w:rPr>
          <w:sz w:val="20"/>
          <w:szCs w:val="20"/>
        </w:rPr>
        <w:t xml:space="preserve"> Chapter 142 of the General Laws is hereby amended by adding the following section:</w:t>
      </w:r>
    </w:p>
    <w:p w:rsidR="00A54093" w:rsidRPr="00A54093" w:rsidRDefault="00A54093" w:rsidP="00A54093">
      <w:pPr>
        <w:jc w:val="both"/>
        <w:rPr>
          <w:sz w:val="20"/>
          <w:szCs w:val="20"/>
        </w:rPr>
      </w:pPr>
      <w:r>
        <w:rPr>
          <w:sz w:val="20"/>
          <w:szCs w:val="20"/>
        </w:rPr>
        <w:t>Section 23:  Nothing in Chapter 142 of the General Laws, or 248 CMR 10 shall prohibit home appliance service or repair technicians from making plumbing connections or disconnections from existing plumbing lines in accordance with repairing or replacing said appliances.</w:t>
      </w:r>
    </w:p>
    <w:p w:rsidR="00A1029B" w:rsidRDefault="00A54093">
      <w:pPr>
        <w:spacing w:line="336" w:lineRule="auto"/>
      </w:pPr>
      <w:r>
        <w:rPr>
          <w:rFonts w:ascii="Times New Roman"/>
        </w:rPr>
        <w:tab/>
      </w:r>
    </w:p>
    <w:sectPr w:rsidR="00A1029B" w:rsidSect="00A1029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A1029B"/>
    <w:rsid w:val="00A1029B"/>
    <w:rsid w:val="00A54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093"/>
    <w:rPr>
      <w:rFonts w:ascii="Tahoma" w:hAnsi="Tahoma" w:cs="Tahoma"/>
      <w:sz w:val="16"/>
      <w:szCs w:val="16"/>
    </w:rPr>
  </w:style>
  <w:style w:type="character" w:styleId="LineNumber">
    <w:name w:val="line number"/>
    <w:basedOn w:val="DefaultParagraphFont"/>
    <w:uiPriority w:val="99"/>
    <w:semiHidden/>
    <w:unhideWhenUsed/>
    <w:rsid w:val="00A540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1176</Characters>
  <Application>Microsoft Office Word</Application>
  <DocSecurity>0</DocSecurity>
  <Lines>9</Lines>
  <Paragraphs>2</Paragraphs>
  <ScaleCrop>false</ScaleCrop>
  <Company>Massachusetts Legislature</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2009-01-14T20:28:00Z</dcterms:created>
  <dcterms:modified xsi:type="dcterms:W3CDTF">2009-01-14T20:30:00Z</dcterms:modified>
</cp:coreProperties>
</file>