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6B5" w:rsidRDefault="001B4156">
      <w:pPr>
        <w:suppressLineNumbers/>
        <w:spacing w:after="2"/>
        <w:jc w:val="center"/>
      </w:pPr>
      <w:r>
        <w:rPr>
          <w:rFonts w:ascii="Arial"/>
          <w:sz w:val="18"/>
        </w:rPr>
        <w:t>HOUSE DOCKET, NO.         FILED ON: 1/14/2009</w:t>
      </w:r>
    </w:p>
    <w:p w:rsidR="000066B5" w:rsidRDefault="001B415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E5F33" w:rsidP="00DB534B">
            <w:pPr>
              <w:suppressLineNumbers/>
              <w:jc w:val="right"/>
              <w:rPr>
                <w:b/>
                <w:sz w:val="28"/>
              </w:rPr>
            </w:pPr>
          </w:p>
        </w:tc>
      </w:tr>
    </w:tbl>
    <w:p w:rsidR="000066B5" w:rsidRDefault="001B4156">
      <w:pPr>
        <w:suppressLineNumbers/>
        <w:spacing w:before="2" w:after="2"/>
        <w:jc w:val="center"/>
      </w:pPr>
      <w:r>
        <w:rPr>
          <w:rFonts w:ascii="Old English Text MT"/>
          <w:sz w:val="32"/>
        </w:rPr>
        <w:t>The Commonwealth of Massachusetts</w:t>
      </w:r>
    </w:p>
    <w:p w:rsidR="000066B5" w:rsidRDefault="001B4156">
      <w:pPr>
        <w:suppressLineNumbers/>
        <w:spacing w:after="2"/>
        <w:jc w:val="center"/>
      </w:pPr>
      <w:r>
        <w:rPr>
          <w:rFonts w:ascii="Times New Roman"/>
          <w:b/>
          <w:sz w:val="32"/>
          <w:vertAlign w:val="superscript"/>
        </w:rPr>
        <w:t>_______________</w:t>
      </w:r>
    </w:p>
    <w:p w:rsidR="000066B5" w:rsidRDefault="001B4156">
      <w:pPr>
        <w:suppressLineNumbers/>
        <w:spacing w:before="2"/>
        <w:jc w:val="center"/>
      </w:pPr>
      <w:r>
        <w:rPr>
          <w:rFonts w:ascii="Times New Roman"/>
          <w:sz w:val="20"/>
        </w:rPr>
        <w:t>PRESENTED BY:</w:t>
      </w:r>
    </w:p>
    <w:p w:rsidR="000066B5" w:rsidRDefault="001B4156">
      <w:pPr>
        <w:suppressLineNumbers/>
        <w:spacing w:after="2"/>
        <w:jc w:val="center"/>
      </w:pPr>
      <w:proofErr w:type="spellStart"/>
      <w:r>
        <w:rPr>
          <w:rFonts w:ascii="Times New Roman"/>
          <w:b/>
          <w:sz w:val="24"/>
        </w:rPr>
        <w:t>Lida</w:t>
      </w:r>
      <w:proofErr w:type="spellEnd"/>
      <w:r>
        <w:rPr>
          <w:rFonts w:ascii="Times New Roman"/>
          <w:b/>
          <w:sz w:val="24"/>
        </w:rPr>
        <w:t xml:space="preserve"> E. Harkins</w:t>
      </w:r>
    </w:p>
    <w:p w:rsidR="000066B5" w:rsidRDefault="001B4156">
      <w:pPr>
        <w:suppressLineNumbers/>
        <w:jc w:val="center"/>
      </w:pPr>
      <w:r>
        <w:rPr>
          <w:rFonts w:ascii="Times New Roman"/>
          <w:b/>
          <w:sz w:val="32"/>
          <w:vertAlign w:val="superscript"/>
        </w:rPr>
        <w:t>_______________</w:t>
      </w:r>
    </w:p>
    <w:p w:rsidR="000066B5" w:rsidRDefault="001B41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66B5" w:rsidRDefault="001B4156">
      <w:pPr>
        <w:suppressLineNumbers/>
      </w:pPr>
      <w:r>
        <w:rPr>
          <w:rFonts w:ascii="Times New Roman"/>
          <w:sz w:val="20"/>
        </w:rPr>
        <w:tab/>
        <w:t>The undersigned legislators and/or citizens respectfully petition for the passage of the accompanying bill:</w:t>
      </w:r>
    </w:p>
    <w:p w:rsidR="000066B5" w:rsidRDefault="001B4156">
      <w:pPr>
        <w:suppressLineNumbers/>
        <w:spacing w:after="2"/>
        <w:jc w:val="center"/>
      </w:pPr>
      <w:proofErr w:type="gramStart"/>
      <w:r>
        <w:rPr>
          <w:rFonts w:ascii="Times New Roman"/>
          <w:sz w:val="24"/>
        </w:rPr>
        <w:t>An Act relative to mechanic's liens.</w:t>
      </w:r>
      <w:proofErr w:type="gramEnd"/>
    </w:p>
    <w:p w:rsidR="000066B5" w:rsidRDefault="001B4156">
      <w:pPr>
        <w:suppressLineNumbers/>
        <w:spacing w:after="2"/>
        <w:jc w:val="center"/>
      </w:pPr>
      <w:r>
        <w:rPr>
          <w:rFonts w:ascii="Times New Roman"/>
          <w:b/>
          <w:sz w:val="32"/>
          <w:vertAlign w:val="superscript"/>
        </w:rPr>
        <w:t>_______________</w:t>
      </w:r>
    </w:p>
    <w:p w:rsidR="000066B5" w:rsidRDefault="001B4156">
      <w:pPr>
        <w:suppressLineNumbers/>
        <w:jc w:val="center"/>
      </w:pPr>
      <w:r>
        <w:rPr>
          <w:rFonts w:ascii="Times New Roman"/>
          <w:sz w:val="20"/>
        </w:rPr>
        <w:t>PETITION OF:</w:t>
      </w:r>
    </w:p>
    <w:p w:rsidR="000066B5" w:rsidRDefault="000066B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66B5">
            <w:tc>
              <w:tcPr>
                <w:tcW w:w="4500" w:type="dxa"/>
                <w:tcBorders>
                  <w:top w:val="nil"/>
                  <w:bottom w:val="single" w:sz="4" w:space="0" w:color="auto"/>
                  <w:right w:val="single" w:sz="4" w:space="0" w:color="auto"/>
                </w:tcBorders>
              </w:tcPr>
              <w:p w:rsidR="000066B5" w:rsidRDefault="001B41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66B5" w:rsidRDefault="001B4156">
                <w:pPr>
                  <w:suppressLineNumbers/>
                  <w:spacing w:after="2"/>
                  <w:rPr>
                    <w:smallCaps/>
                  </w:rPr>
                </w:pPr>
                <w:r>
                  <w:rPr>
                    <w:rFonts w:ascii="Times New Roman"/>
                    <w:smallCaps/>
                    <w:sz w:val="24"/>
                  </w:rPr>
                  <w:t>District/Address:</w:t>
                </w:r>
              </w:p>
            </w:tc>
          </w:tr>
          <w:tr w:rsidR="000066B5">
            <w:tc>
              <w:tcPr>
                <w:tcW w:w="4500" w:type="dxa"/>
              </w:tcPr>
              <w:p w:rsidR="000066B5" w:rsidRDefault="001B4156">
                <w:pPr>
                  <w:suppressLineNumbers/>
                  <w:spacing w:after="2"/>
                  <w:rPr>
                    <w:rFonts w:ascii="Times New Roman"/>
                  </w:rPr>
                </w:pPr>
                <w:proofErr w:type="spellStart"/>
                <w:r>
                  <w:rPr>
                    <w:rFonts w:ascii="Times New Roman"/>
                  </w:rPr>
                  <w:t>Lida</w:t>
                </w:r>
                <w:proofErr w:type="spellEnd"/>
                <w:r>
                  <w:rPr>
                    <w:rFonts w:ascii="Times New Roman"/>
                  </w:rPr>
                  <w:t xml:space="preserve"> E. Harkins</w:t>
                </w:r>
              </w:p>
            </w:tc>
            <w:tc>
              <w:tcPr>
                <w:tcW w:w="4500" w:type="dxa"/>
              </w:tcPr>
              <w:p w:rsidR="000066B5" w:rsidRDefault="001B4156">
                <w:pPr>
                  <w:suppressLineNumbers/>
                  <w:spacing w:after="2"/>
                  <w:rPr>
                    <w:rFonts w:ascii="Times New Roman"/>
                  </w:rPr>
                </w:pPr>
                <w:r>
                  <w:rPr>
                    <w:rFonts w:ascii="Times New Roman"/>
                  </w:rPr>
                  <w:t>13th Norfolk</w:t>
                </w:r>
              </w:p>
            </w:tc>
          </w:tr>
        </w:tbl>
      </w:sdtContent>
    </w:sdt>
    <w:p w:rsidR="000066B5" w:rsidRDefault="001B4156">
      <w:pPr>
        <w:suppressLineNumbers/>
      </w:pPr>
      <w:r>
        <w:br w:type="page"/>
      </w:r>
    </w:p>
    <w:p w:rsidR="000066B5" w:rsidRDefault="001B4156">
      <w:pPr>
        <w:suppressLineNumbers/>
        <w:jc w:val="center"/>
      </w:pPr>
      <w:r>
        <w:rPr>
          <w:rFonts w:ascii="Times New Roman"/>
          <w:sz w:val="24"/>
        </w:rPr>
        <w:lastRenderedPageBreak/>
        <w:t>[SIMILAR MATTER FILED IN PREVIOUS SESSION</w:t>
      </w:r>
      <w:r>
        <w:rPr>
          <w:rFonts w:ascii="Times New Roman"/>
          <w:sz w:val="24"/>
        </w:rPr>
        <w:br/>
        <w:t>SEE HOUSE, NO. 1482 OF 2007-2008.]</w:t>
      </w:r>
    </w:p>
    <w:p w:rsidR="000066B5" w:rsidRDefault="001B4156">
      <w:pPr>
        <w:suppressLineNumbers/>
        <w:spacing w:before="2" w:after="2"/>
        <w:jc w:val="center"/>
      </w:pPr>
      <w:r>
        <w:rPr>
          <w:rFonts w:ascii="Old English Text MT"/>
          <w:sz w:val="32"/>
        </w:rPr>
        <w:t>The Commonwealth of Massachusetts</w:t>
      </w:r>
      <w:r>
        <w:rPr>
          <w:rFonts w:ascii="Old English Text MT"/>
          <w:sz w:val="32"/>
        </w:rPr>
        <w:br/>
      </w:r>
    </w:p>
    <w:p w:rsidR="000066B5" w:rsidRDefault="001B4156">
      <w:pPr>
        <w:suppressLineNumbers/>
        <w:spacing w:after="2"/>
        <w:jc w:val="center"/>
      </w:pPr>
      <w:r>
        <w:rPr>
          <w:rFonts w:ascii="Times New Roman"/>
          <w:b/>
          <w:sz w:val="24"/>
          <w:vertAlign w:val="superscript"/>
        </w:rPr>
        <w:t>_______________</w:t>
      </w:r>
    </w:p>
    <w:p w:rsidR="000066B5" w:rsidRDefault="001B4156">
      <w:pPr>
        <w:suppressLineNumbers/>
        <w:spacing w:after="2"/>
        <w:jc w:val="center"/>
      </w:pPr>
      <w:r>
        <w:rPr>
          <w:rFonts w:ascii="Times New Roman"/>
          <w:b/>
          <w:sz w:val="18"/>
        </w:rPr>
        <w:t>In the Year Two Thousand and Nine</w:t>
      </w:r>
    </w:p>
    <w:p w:rsidR="000066B5" w:rsidRDefault="001B4156">
      <w:pPr>
        <w:suppressLineNumbers/>
        <w:spacing w:after="2"/>
        <w:jc w:val="center"/>
      </w:pPr>
      <w:r>
        <w:rPr>
          <w:rFonts w:ascii="Times New Roman"/>
          <w:b/>
          <w:sz w:val="24"/>
          <w:vertAlign w:val="superscript"/>
        </w:rPr>
        <w:t>_______________</w:t>
      </w:r>
    </w:p>
    <w:p w:rsidR="000066B5" w:rsidRDefault="001B4156">
      <w:pPr>
        <w:suppressLineNumbers/>
        <w:spacing w:after="2"/>
      </w:pPr>
      <w:r>
        <w:rPr>
          <w:sz w:val="14"/>
        </w:rPr>
        <w:br/>
      </w:r>
      <w:r>
        <w:br/>
      </w:r>
    </w:p>
    <w:p w:rsidR="000066B5" w:rsidRDefault="001B4156">
      <w:pPr>
        <w:suppressLineNumbers/>
      </w:pPr>
      <w:proofErr w:type="gramStart"/>
      <w:r>
        <w:rPr>
          <w:rFonts w:ascii="Times New Roman"/>
          <w:smallCaps/>
          <w:sz w:val="28"/>
        </w:rPr>
        <w:t>An Act relative to mechanic's liens.</w:t>
      </w:r>
      <w:proofErr w:type="gramEnd"/>
      <w:r>
        <w:br/>
      </w:r>
      <w:r>
        <w:br/>
      </w:r>
      <w:r>
        <w:br/>
      </w:r>
    </w:p>
    <w:p w:rsidR="000066B5" w:rsidRDefault="001B415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B4156" w:rsidRPr="001B4156" w:rsidRDefault="001B4156" w:rsidP="001B4156">
      <w:pPr>
        <w:spacing w:after="0" w:line="240" w:lineRule="auto"/>
        <w:jc w:val="both"/>
        <w:rPr>
          <w:rFonts w:ascii="Times New Roman" w:eastAsia="Times New Roman" w:hAnsi="Times New Roman" w:cs="Times New Roman"/>
          <w:sz w:val="24"/>
          <w:szCs w:val="24"/>
        </w:rPr>
      </w:pPr>
      <w:bookmarkStart w:id="0" w:name="BillText"/>
      <w:bookmarkEnd w:id="0"/>
      <w:r w:rsidRPr="001B4156">
        <w:rPr>
          <w:rFonts w:ascii="Times New Roman" w:eastAsia="Times New Roman" w:hAnsi="Times New Roman" w:cs="Times New Roman"/>
          <w:sz w:val="20"/>
          <w:szCs w:val="20"/>
        </w:rPr>
        <w:t>SECTION 1</w:t>
      </w:r>
      <w:r w:rsidRPr="001B4156">
        <w:rPr>
          <w:rFonts w:ascii="Times New Roman" w:eastAsia="Times New Roman" w:hAnsi="Times New Roman" w:cs="Times New Roman"/>
          <w:b/>
          <w:bCs/>
          <w:sz w:val="20"/>
          <w:szCs w:val="20"/>
        </w:rPr>
        <w:t xml:space="preserve"> </w:t>
      </w:r>
      <w:r w:rsidRPr="001B4156">
        <w:rPr>
          <w:rFonts w:ascii="Times New Roman" w:eastAsia="Times New Roman" w:hAnsi="Times New Roman" w:cs="Times New Roman"/>
          <w:sz w:val="20"/>
          <w:szCs w:val="20"/>
        </w:rPr>
        <w:t>Section 4 of chapter 254 of the General Laws, as appearing in the 200</w:t>
      </w:r>
      <w:r w:rsidR="00DE5F33">
        <w:rPr>
          <w:rFonts w:ascii="Times New Roman" w:eastAsia="Times New Roman" w:hAnsi="Times New Roman" w:cs="Times New Roman"/>
          <w:sz w:val="20"/>
          <w:szCs w:val="20"/>
        </w:rPr>
        <w:t>6</w:t>
      </w:r>
      <w:r w:rsidRPr="001B4156">
        <w:rPr>
          <w:rFonts w:ascii="Times New Roman" w:eastAsia="Times New Roman" w:hAnsi="Times New Roman" w:cs="Times New Roman"/>
          <w:sz w:val="20"/>
          <w:szCs w:val="20"/>
        </w:rPr>
        <w:t xml:space="preserve"> Official Edition, is hereby amended by inserting before the word “Such” in line 28, the following sentence: — “Prior to filing the notice of any contract in the registry of deeds as described in this section, a subcontractor must produce an affidavit, signed under the pains and penalties of perjury, from the general contractor describing the costs owed to the subcontractor and stating that the owner has not paid the general contractor for the labor or material, or both labor and material, or furnishing of rental equipment, appliances or tools, supplied by said subcontractor.”.</w:t>
      </w:r>
    </w:p>
    <w:p w:rsidR="001B4156" w:rsidRPr="001B4156" w:rsidRDefault="001B4156" w:rsidP="001B4156">
      <w:pPr>
        <w:spacing w:after="0" w:line="240" w:lineRule="auto"/>
        <w:jc w:val="both"/>
        <w:rPr>
          <w:rFonts w:ascii="Times New Roman" w:eastAsia="Times New Roman" w:hAnsi="Times New Roman" w:cs="Times New Roman"/>
          <w:sz w:val="24"/>
          <w:szCs w:val="24"/>
        </w:rPr>
      </w:pPr>
      <w:r w:rsidRPr="001B4156">
        <w:rPr>
          <w:rFonts w:ascii="Times New Roman" w:eastAsia="Times New Roman" w:hAnsi="Times New Roman" w:cs="Times New Roman"/>
          <w:sz w:val="20"/>
          <w:szCs w:val="20"/>
        </w:rPr>
        <w:t> SECTION 2 Section 4 of chapter 254 of the General Laws, as appearing in the 200</w:t>
      </w:r>
      <w:r>
        <w:rPr>
          <w:rFonts w:ascii="Times New Roman" w:eastAsia="Times New Roman" w:hAnsi="Times New Roman" w:cs="Times New Roman"/>
          <w:sz w:val="20"/>
          <w:szCs w:val="20"/>
        </w:rPr>
        <w:t>6</w:t>
      </w:r>
      <w:r w:rsidRPr="001B4156">
        <w:rPr>
          <w:rFonts w:ascii="Times New Roman" w:eastAsia="Times New Roman" w:hAnsi="Times New Roman" w:cs="Times New Roman"/>
          <w:sz w:val="20"/>
          <w:szCs w:val="20"/>
        </w:rPr>
        <w:t xml:space="preserve"> Official Edition, is hereby amended by inserting after the word “contract” in line 29, the following words: — “and procurement of the affidavit from the general contractor”.</w:t>
      </w:r>
    </w:p>
    <w:p w:rsidR="001B4156" w:rsidRPr="001B4156" w:rsidRDefault="001B4156" w:rsidP="001B4156">
      <w:pPr>
        <w:spacing w:after="0" w:line="240" w:lineRule="auto"/>
        <w:jc w:val="both"/>
        <w:rPr>
          <w:rFonts w:ascii="Times New Roman" w:eastAsia="Times New Roman" w:hAnsi="Times New Roman" w:cs="Times New Roman"/>
          <w:sz w:val="24"/>
          <w:szCs w:val="24"/>
        </w:rPr>
      </w:pPr>
      <w:r w:rsidRPr="001B4156">
        <w:rPr>
          <w:rFonts w:ascii="Times New Roman" w:eastAsia="Times New Roman" w:hAnsi="Times New Roman" w:cs="Times New Roman"/>
          <w:sz w:val="20"/>
          <w:szCs w:val="20"/>
        </w:rPr>
        <w:t> SECTION 3 Section 4 of chapter 254 of the General Laws, as appearing in the 200</w:t>
      </w:r>
      <w:r w:rsidR="00DE5F33">
        <w:rPr>
          <w:rFonts w:ascii="Times New Roman" w:eastAsia="Times New Roman" w:hAnsi="Times New Roman" w:cs="Times New Roman"/>
          <w:sz w:val="20"/>
          <w:szCs w:val="20"/>
        </w:rPr>
        <w:t>6</w:t>
      </w:r>
      <w:r w:rsidRPr="001B4156">
        <w:rPr>
          <w:rFonts w:ascii="Times New Roman" w:eastAsia="Times New Roman" w:hAnsi="Times New Roman" w:cs="Times New Roman"/>
          <w:sz w:val="20"/>
          <w:szCs w:val="20"/>
        </w:rPr>
        <w:t xml:space="preserve"> Official Edition, is hereby amended by inserting after the word “owner” in line 57, the following words: — “and shall not include lawyer’s fees, late penalties, late fees or other costs not directly related to the labor or material, or both labor and material, or furnishing of rental equipment, appliances or tools, supplied by said subcontractor in the contract.  Upon request of the owner, said subcontractor shall also furnish to the owner an itemized listing of costs associated with the subcontract and lien, including but not limited to bills of sale, receipts or other relevant supporting documentation ”.</w:t>
      </w:r>
    </w:p>
    <w:p w:rsidR="001B4156" w:rsidRPr="001B4156" w:rsidRDefault="001B4156" w:rsidP="001B4156">
      <w:pPr>
        <w:spacing w:after="0" w:line="240" w:lineRule="auto"/>
        <w:jc w:val="both"/>
        <w:rPr>
          <w:rFonts w:ascii="Times New Roman" w:eastAsia="Times New Roman" w:hAnsi="Times New Roman" w:cs="Times New Roman"/>
          <w:sz w:val="24"/>
          <w:szCs w:val="24"/>
        </w:rPr>
      </w:pPr>
      <w:r w:rsidRPr="001B4156">
        <w:rPr>
          <w:rFonts w:ascii="Times New Roman" w:eastAsia="Times New Roman" w:hAnsi="Times New Roman" w:cs="Times New Roman"/>
          <w:sz w:val="20"/>
          <w:szCs w:val="20"/>
        </w:rPr>
        <w:t> SECTION 4 Section 11 of chapter 254 of the General Laws, as appearing in the 200</w:t>
      </w:r>
      <w:r w:rsidR="00DE5F33">
        <w:rPr>
          <w:rFonts w:ascii="Times New Roman" w:eastAsia="Times New Roman" w:hAnsi="Times New Roman" w:cs="Times New Roman"/>
          <w:sz w:val="20"/>
          <w:szCs w:val="20"/>
        </w:rPr>
        <w:t>6</w:t>
      </w:r>
      <w:r w:rsidRPr="001B4156">
        <w:rPr>
          <w:rFonts w:ascii="Times New Roman" w:eastAsia="Times New Roman" w:hAnsi="Times New Roman" w:cs="Times New Roman"/>
          <w:sz w:val="20"/>
          <w:szCs w:val="20"/>
        </w:rPr>
        <w:t xml:space="preserve"> Official Edition, is hereby amended by adding the following sentence: — “The court may order a subcontractor to pay the owner’s attorney’s fees and costs if evidence of a lack of due diligence in conforming with the affidavit requirements of section 4 of this chapter exists or if the court determines the lien was otherwise improperly asserted.”</w:t>
      </w:r>
    </w:p>
    <w:p w:rsidR="000066B5" w:rsidRDefault="001B4156">
      <w:pPr>
        <w:spacing w:line="336" w:lineRule="auto"/>
      </w:pPr>
      <w:r>
        <w:rPr>
          <w:rFonts w:ascii="Times New Roman"/>
        </w:rPr>
        <w:tab/>
      </w:r>
    </w:p>
    <w:sectPr w:rsidR="000066B5" w:rsidSect="000066B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66B5"/>
    <w:rsid w:val="000066B5"/>
    <w:rsid w:val="001B4156"/>
    <w:rsid w:val="00255A37"/>
    <w:rsid w:val="00DE5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A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156"/>
    <w:rPr>
      <w:rFonts w:ascii="Tahoma" w:hAnsi="Tahoma" w:cs="Tahoma"/>
      <w:sz w:val="16"/>
      <w:szCs w:val="16"/>
    </w:rPr>
  </w:style>
  <w:style w:type="character" w:styleId="LineNumber">
    <w:name w:val="line number"/>
    <w:basedOn w:val="DefaultParagraphFont"/>
    <w:uiPriority w:val="99"/>
    <w:semiHidden/>
    <w:unhideWhenUsed/>
    <w:rsid w:val="001B4156"/>
  </w:style>
</w:styles>
</file>

<file path=word/webSettings.xml><?xml version="1.0" encoding="utf-8"?>
<w:webSettings xmlns:r="http://schemas.openxmlformats.org/officeDocument/2006/relationships" xmlns:w="http://schemas.openxmlformats.org/wordprocessingml/2006/main">
  <w:divs>
    <w:div w:id="170120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2514</Characters>
  <Application>Microsoft Office Word</Application>
  <DocSecurity>0</DocSecurity>
  <Lines>20</Lines>
  <Paragraphs>5</Paragraphs>
  <ScaleCrop>false</ScaleCrop>
  <Company>LEG</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cjsullivan</cp:lastModifiedBy>
  <cp:revision>3</cp:revision>
  <dcterms:created xsi:type="dcterms:W3CDTF">2009-01-14T16:46:00Z</dcterms:created>
  <dcterms:modified xsi:type="dcterms:W3CDTF">2009-01-14T16:55:00Z</dcterms:modified>
</cp:coreProperties>
</file>