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DD" w:rsidRDefault="008628C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F7FDD" w:rsidRDefault="008628C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5445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F7FDD" w:rsidRDefault="008628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F7FDD" w:rsidRDefault="008628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7FDD" w:rsidRDefault="008628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F7FDD" w:rsidRDefault="008628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Patricia A. Haddad</w:t>
      </w:r>
    </w:p>
    <w:p w:rsidR="00FF7FDD" w:rsidRDefault="008628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7FDD" w:rsidRDefault="008628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F7FDD" w:rsidRDefault="008628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F7FDD" w:rsidRDefault="008628C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Improve Educational Services in Small School Districts.</w:t>
      </w:r>
      <w:proofErr w:type="gramEnd"/>
    </w:p>
    <w:p w:rsidR="00FF7FDD" w:rsidRDefault="008628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7FDD" w:rsidRDefault="008628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F7FDD" w:rsidRDefault="00FF7F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F7FD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F7FDD" w:rsidRDefault="008628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F7FDD" w:rsidRDefault="008628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F7FDD">
            <w:tc>
              <w:tcPr>
                <w:tcW w:w="4500" w:type="dxa"/>
              </w:tcPr>
              <w:p w:rsidR="00FF7FDD" w:rsidRDefault="008628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Patricia A. Haddad</w:t>
                </w:r>
              </w:p>
            </w:tc>
            <w:tc>
              <w:tcPr>
                <w:tcW w:w="4500" w:type="dxa"/>
              </w:tcPr>
              <w:p w:rsidR="00FF7FDD" w:rsidRDefault="008628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Bristol</w:t>
                </w:r>
              </w:p>
            </w:tc>
          </w:tr>
        </w:tbl>
      </w:sdtContent>
    </w:sdt>
    <w:p w:rsidR="00FF7FDD" w:rsidRDefault="008628CC">
      <w:pPr>
        <w:suppressLineNumbers/>
      </w:pPr>
      <w:r>
        <w:br w:type="page"/>
      </w:r>
    </w:p>
    <w:p w:rsidR="00FF7FDD" w:rsidRDefault="008628C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 OF 2007-2008.]</w:t>
      </w:r>
    </w:p>
    <w:p w:rsidR="00FF7FDD" w:rsidRDefault="008628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F7FDD" w:rsidRDefault="008628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7FDD" w:rsidRDefault="008628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F7FDD" w:rsidRDefault="008628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7FDD" w:rsidRDefault="008628CC">
      <w:pPr>
        <w:suppressLineNumbers/>
        <w:spacing w:after="2"/>
      </w:pPr>
      <w:r>
        <w:rPr>
          <w:sz w:val="14"/>
        </w:rPr>
        <w:br/>
      </w:r>
      <w:r>
        <w:br/>
      </w:r>
    </w:p>
    <w:p w:rsidR="00FF7FDD" w:rsidRDefault="008628CC">
      <w:pPr>
        <w:suppressLineNumbers/>
      </w:pPr>
      <w:proofErr w:type="gramStart"/>
      <w:r>
        <w:rPr>
          <w:rFonts w:ascii="Times New Roman"/>
          <w:smallCaps/>
          <w:sz w:val="28"/>
        </w:rPr>
        <w:t>An Act to Improve Educational Services in Small School Districts.</w:t>
      </w:r>
      <w:proofErr w:type="gramEnd"/>
      <w:r>
        <w:br/>
      </w:r>
      <w:r>
        <w:br/>
      </w:r>
      <w:r>
        <w:br/>
      </w:r>
    </w:p>
    <w:p w:rsidR="00FF7FDD" w:rsidRDefault="008628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445C" w:rsidRPr="008E6D76" w:rsidRDefault="0015445C" w:rsidP="0015445C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E6D7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8E6D76">
        <w:rPr>
          <w:rFonts w:ascii="Times New Roman" w:hAnsi="Times New Roman" w:cs="Times New Roman"/>
          <w:sz w:val="24"/>
          <w:szCs w:val="24"/>
        </w:rPr>
        <w:t xml:space="preserve"> Chapter 71 of the General Laws is hereby amended by striking out section 61 and inserting in place thereof the following section</w:t>
      </w:r>
      <w:r w:rsidRPr="008E6D76">
        <w:rPr>
          <w:rFonts w:ascii="Times New Roman" w:hAnsi="Times New Roman" w:cs="Times New Roman"/>
          <w:sz w:val="24"/>
          <w:szCs w:val="24"/>
        </w:rPr>
        <w:t xml:space="preserve">:  </w:t>
      </w:r>
      <w:r w:rsidRPr="008E6D76">
        <w:rPr>
          <w:rFonts w:ascii="Times New Roman" w:hAnsi="Times New Roman" w:cs="Times New Roman"/>
          <w:sz w:val="24"/>
          <w:szCs w:val="24"/>
        </w:rPr>
        <w:t xml:space="preserve">Section 61. (a) The school committees of two or more towns and/or regional school districts with the approval of the commissioner may form a </w:t>
      </w:r>
      <w:proofErr w:type="spellStart"/>
      <w:r w:rsidRPr="008E6D76">
        <w:rPr>
          <w:rFonts w:ascii="Times New Roman" w:hAnsi="Times New Roman" w:cs="Times New Roman"/>
          <w:sz w:val="24"/>
          <w:szCs w:val="24"/>
        </w:rPr>
        <w:t>superintendency</w:t>
      </w:r>
      <w:proofErr w:type="spellEnd"/>
      <w:r w:rsidRPr="008E6D76">
        <w:rPr>
          <w:rFonts w:ascii="Times New Roman" w:hAnsi="Times New Roman" w:cs="Times New Roman"/>
          <w:sz w:val="24"/>
          <w:szCs w:val="24"/>
        </w:rPr>
        <w:t xml:space="preserve"> union. Said school committees shall employ a union superintendent pursuant to the provisions of section 63 of this chapter and shall employ such other personnel as are deemed necessary</w:t>
      </w:r>
      <w:r w:rsidRPr="008E6D76">
        <w:rPr>
          <w:rFonts w:ascii="Times New Roman" w:hAnsi="Times New Roman" w:cs="Times New Roman"/>
          <w:sz w:val="24"/>
          <w:szCs w:val="24"/>
        </w:rPr>
        <w:t xml:space="preserve"> to consolidate administrative functions</w:t>
      </w:r>
      <w:r w:rsidRPr="008E6D76">
        <w:rPr>
          <w:rFonts w:ascii="Times New Roman" w:hAnsi="Times New Roman" w:cs="Times New Roman"/>
          <w:sz w:val="24"/>
          <w:szCs w:val="24"/>
        </w:rPr>
        <w:t xml:space="preserve"> pursuant to the provisions of section 53A of this chapter. </w:t>
      </w:r>
      <w:r w:rsidRPr="008E6D76">
        <w:rPr>
          <w:rFonts w:ascii="Times New Roman" w:hAnsi="Times New Roman" w:cs="Times New Roman"/>
          <w:sz w:val="24"/>
          <w:szCs w:val="24"/>
        </w:rPr>
        <w:t>(</w:t>
      </w:r>
      <w:r w:rsidRPr="008E6D76">
        <w:rPr>
          <w:rFonts w:ascii="Times New Roman" w:hAnsi="Times New Roman" w:cs="Times New Roman"/>
          <w:sz w:val="24"/>
          <w:szCs w:val="24"/>
        </w:rPr>
        <w:t xml:space="preserve">b) The commissioner may require the school committees of two or more towns and/or regional school districts to form a </w:t>
      </w:r>
      <w:proofErr w:type="spellStart"/>
      <w:r w:rsidRPr="008E6D76">
        <w:rPr>
          <w:rFonts w:ascii="Times New Roman" w:hAnsi="Times New Roman" w:cs="Times New Roman"/>
          <w:sz w:val="24"/>
          <w:szCs w:val="24"/>
        </w:rPr>
        <w:t>superintendency</w:t>
      </w:r>
      <w:proofErr w:type="spellEnd"/>
      <w:r w:rsidRPr="008E6D76">
        <w:rPr>
          <w:rFonts w:ascii="Times New Roman" w:hAnsi="Times New Roman" w:cs="Times New Roman"/>
          <w:sz w:val="24"/>
          <w:szCs w:val="24"/>
        </w:rPr>
        <w:t xml:space="preserve"> union when in his judgment such action would </w:t>
      </w:r>
      <w:r w:rsidRPr="008E6D76">
        <w:rPr>
          <w:rFonts w:ascii="Times New Roman" w:hAnsi="Times New Roman" w:cs="Times New Roman"/>
          <w:sz w:val="24"/>
          <w:szCs w:val="24"/>
        </w:rPr>
        <w:t xml:space="preserve">consolidate administrative functions and </w:t>
      </w:r>
      <w:r w:rsidRPr="008E6D76">
        <w:rPr>
          <w:rFonts w:ascii="Times New Roman" w:hAnsi="Times New Roman" w:cs="Times New Roman"/>
          <w:sz w:val="24"/>
          <w:szCs w:val="24"/>
        </w:rPr>
        <w:t>serve to increase the effectiveness and efficiency of educational programs.</w:t>
      </w:r>
      <w:r w:rsidRPr="008E6D76">
        <w:rPr>
          <w:rFonts w:ascii="Times New Roman" w:hAnsi="Times New Roman" w:cs="Times New Roman"/>
          <w:sz w:val="24"/>
          <w:szCs w:val="24"/>
        </w:rPr>
        <w:t xml:space="preserve">  </w:t>
      </w:r>
      <w:r w:rsidRPr="008E6D76">
        <w:rPr>
          <w:rFonts w:ascii="Times New Roman" w:hAnsi="Times New Roman" w:cs="Times New Roman"/>
          <w:sz w:val="24"/>
          <w:szCs w:val="24"/>
        </w:rPr>
        <w:t xml:space="preserve">(c) A </w:t>
      </w:r>
      <w:proofErr w:type="spellStart"/>
      <w:r w:rsidRPr="008E6D76">
        <w:rPr>
          <w:rFonts w:ascii="Times New Roman" w:hAnsi="Times New Roman" w:cs="Times New Roman"/>
          <w:sz w:val="24"/>
          <w:szCs w:val="24"/>
        </w:rPr>
        <w:t>superintendency</w:t>
      </w:r>
      <w:proofErr w:type="spellEnd"/>
      <w:r w:rsidRPr="008E6D76">
        <w:rPr>
          <w:rFonts w:ascii="Times New Roman" w:hAnsi="Times New Roman" w:cs="Times New Roman"/>
          <w:sz w:val="24"/>
          <w:szCs w:val="24"/>
        </w:rPr>
        <w:t xml:space="preserve"> union shall not be dissolved except by vote of the school committees representing a majority of the participating towns and districts and with the consent of the commissioner.</w:t>
      </w:r>
      <w:r w:rsidRPr="008E6D76">
        <w:rPr>
          <w:rFonts w:ascii="Times New Roman" w:hAnsi="Times New Roman" w:cs="Times New Roman"/>
          <w:sz w:val="24"/>
          <w:szCs w:val="24"/>
        </w:rPr>
        <w:t xml:space="preserve"> </w:t>
      </w:r>
      <w:r w:rsidRPr="008E6D76">
        <w:rPr>
          <w:rFonts w:ascii="Times New Roman" w:hAnsi="Times New Roman" w:cs="Times New Roman"/>
          <w:sz w:val="24"/>
          <w:szCs w:val="24"/>
        </w:rPr>
        <w:t xml:space="preserve">(d) The board of education shall promulgate such regulations as it deems necessary to carry out the purposes of this section. </w:t>
      </w:r>
    </w:p>
    <w:p w:rsidR="0015445C" w:rsidRPr="008E6D76" w:rsidRDefault="0015445C" w:rsidP="001544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E6D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E6D76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8E6D76">
        <w:rPr>
          <w:rFonts w:ascii="Times New Roman" w:hAnsi="Times New Roman" w:cs="Times New Roman"/>
          <w:sz w:val="24"/>
          <w:szCs w:val="24"/>
        </w:rPr>
        <w:t xml:space="preserve"> Sections sixty-two and sixty-four of said chapter seventy-one are hereby repealed. </w:t>
      </w:r>
    </w:p>
    <w:p w:rsidR="00FF7FDD" w:rsidRPr="0015445C" w:rsidRDefault="0015445C" w:rsidP="001544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E6D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E6D76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8E6D76">
        <w:rPr>
          <w:rFonts w:ascii="Times New Roman" w:hAnsi="Times New Roman" w:cs="Times New Roman"/>
          <w:sz w:val="24"/>
          <w:szCs w:val="24"/>
        </w:rPr>
        <w:t xml:space="preserve"> This act and any regulations promulgated pursuant thereto shall apply to all </w:t>
      </w:r>
      <w:proofErr w:type="spellStart"/>
      <w:r w:rsidRPr="008E6D76">
        <w:rPr>
          <w:rFonts w:ascii="Times New Roman" w:hAnsi="Times New Roman" w:cs="Times New Roman"/>
          <w:sz w:val="24"/>
          <w:szCs w:val="24"/>
        </w:rPr>
        <w:t>superintendency</w:t>
      </w:r>
      <w:proofErr w:type="spellEnd"/>
      <w:r w:rsidRPr="008E6D76">
        <w:rPr>
          <w:rFonts w:ascii="Times New Roman" w:hAnsi="Times New Roman" w:cs="Times New Roman"/>
          <w:sz w:val="24"/>
          <w:szCs w:val="24"/>
        </w:rPr>
        <w:t xml:space="preserve"> unions established prior to the effective date of this act.</w:t>
      </w:r>
    </w:p>
    <w:sectPr w:rsidR="00FF7FDD" w:rsidRPr="0015445C" w:rsidSect="00FF7F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7FDD"/>
    <w:rsid w:val="0015445C"/>
    <w:rsid w:val="00766902"/>
    <w:rsid w:val="008628CC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28CC"/>
  </w:style>
  <w:style w:type="paragraph" w:styleId="PlainText">
    <w:name w:val="Plain Text"/>
    <w:basedOn w:val="Normal"/>
    <w:link w:val="PlainTextChar"/>
    <w:rsid w:val="001544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44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2081</Characters>
  <Application>Microsoft Office Word</Application>
  <DocSecurity>0</DocSecurity>
  <Lines>17</Lines>
  <Paragraphs>4</Paragraphs>
  <ScaleCrop>false</ScaleCrop>
  <Company>LEG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Nate Mackinnon</cp:lastModifiedBy>
  <cp:revision>3</cp:revision>
  <dcterms:created xsi:type="dcterms:W3CDTF">2009-01-14T17:23:00Z</dcterms:created>
  <dcterms:modified xsi:type="dcterms:W3CDTF">2009-01-15T21:46:00Z</dcterms:modified>
</cp:coreProperties>
</file>