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B5" w:rsidRDefault="00DB2E6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07AB5" w:rsidRDefault="00DB2E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B2E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7AB5" w:rsidRDefault="00DB2E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AB5" w:rsidRDefault="00DB2E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907AB5" w:rsidRDefault="00DB2E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AB5" w:rsidRDefault="00DB2E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7AB5" w:rsidRDefault="00DB2E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7AB5" w:rsidRDefault="00DB2E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allow hunting on S</w:t>
      </w:r>
      <w:r>
        <w:rPr>
          <w:rFonts w:ascii="Times New Roman"/>
          <w:sz w:val="24"/>
        </w:rPr>
        <w:t>unday within the Commonwealth.</w:t>
      </w:r>
      <w:proofErr w:type="gramEnd"/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AB5" w:rsidRDefault="00DB2E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7AB5" w:rsidRDefault="00907AB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07A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07AB5" w:rsidRDefault="00DB2E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07AB5" w:rsidRDefault="00DB2E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07A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07AB5" w:rsidRDefault="00DB2E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907AB5" w:rsidRDefault="00DB2E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907AB5" w:rsidRDefault="00DB2E6F">
      <w:pPr>
        <w:suppressLineNumbers/>
      </w:pPr>
      <w:r>
        <w:br w:type="page"/>
      </w:r>
    </w:p>
    <w:p w:rsidR="00907AB5" w:rsidRDefault="00DB2E6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2315 OF 2007-2008.]</w:t>
      </w:r>
    </w:p>
    <w:p w:rsidR="00907AB5" w:rsidRDefault="00DB2E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7AB5" w:rsidRDefault="00DB2E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7AB5" w:rsidRDefault="00DB2E6F">
      <w:pPr>
        <w:suppressLineNumbers/>
        <w:spacing w:after="2"/>
      </w:pPr>
      <w:r>
        <w:rPr>
          <w:sz w:val="14"/>
        </w:rPr>
        <w:br/>
      </w:r>
      <w:r>
        <w:br/>
      </w:r>
    </w:p>
    <w:p w:rsidR="00907AB5" w:rsidRDefault="00DB2E6F">
      <w:pPr>
        <w:suppressLineNumbers/>
      </w:pPr>
      <w:proofErr w:type="gramStart"/>
      <w:r>
        <w:rPr>
          <w:rFonts w:ascii="Times New Roman"/>
          <w:smallCaps/>
          <w:sz w:val="28"/>
        </w:rPr>
        <w:t>An Act to allow hunting on Sunday within the Commonwealth.</w:t>
      </w:r>
      <w:proofErr w:type="gramEnd"/>
      <w:r>
        <w:br/>
      </w:r>
      <w:r>
        <w:br/>
      </w:r>
      <w:r>
        <w:br/>
      </w:r>
    </w:p>
    <w:p w:rsidR="00907AB5" w:rsidRDefault="00DB2E6F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07AB5" w:rsidRDefault="00DB2E6F">
      <w:pPr>
        <w:spacing w:line="336" w:lineRule="auto"/>
      </w:pPr>
      <w:r>
        <w:rPr>
          <w:rFonts w:ascii="Times New Roman"/>
        </w:rPr>
        <w:tab/>
      </w:r>
      <w:proofErr w:type="gramStart"/>
      <w:r w:rsidRPr="00DB2E6F">
        <w:rPr>
          <w:rFonts w:ascii="Times New Roman"/>
        </w:rPr>
        <w:t>SECTION 1.</w:t>
      </w:r>
      <w:proofErr w:type="gramEnd"/>
      <w:r w:rsidRPr="00DB2E6F">
        <w:rPr>
          <w:rFonts w:ascii="Times New Roman"/>
        </w:rPr>
        <w:t xml:space="preserve"> Section 57 of Chapter 131 of the General Laws </w:t>
      </w:r>
      <w:proofErr w:type="gramStart"/>
      <w:r w:rsidRPr="00DB2E6F">
        <w:rPr>
          <w:rFonts w:ascii="Times New Roman"/>
        </w:rPr>
        <w:t>is hereby repealed</w:t>
      </w:r>
      <w:proofErr w:type="gramEnd"/>
      <w:r w:rsidRPr="00DB2E6F">
        <w:rPr>
          <w:rFonts w:ascii="Times New Roman"/>
        </w:rPr>
        <w:t xml:space="preserve">.  Sunday hunting </w:t>
      </w:r>
      <w:proofErr w:type="gramStart"/>
      <w:r w:rsidRPr="00DB2E6F">
        <w:rPr>
          <w:rFonts w:ascii="Times New Roman"/>
        </w:rPr>
        <w:t>shall be allowed</w:t>
      </w:r>
      <w:proofErr w:type="gramEnd"/>
      <w:r w:rsidRPr="00DB2E6F">
        <w:rPr>
          <w:rFonts w:ascii="Times New Roman"/>
        </w:rPr>
        <w:t xml:space="preserve"> and the Division of Fisheries and Wildlife may promulgate such rules and regulations as it deems necessary for the implementation and administration of this section.</w:t>
      </w:r>
    </w:p>
    <w:sectPr w:rsidR="00907AB5" w:rsidSect="00907AB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7AB5"/>
    <w:rsid w:val="00907AB5"/>
    <w:rsid w:val="00DB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B2E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LEG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2009-01-12T17:49:00Z</dcterms:created>
  <dcterms:modified xsi:type="dcterms:W3CDTF">2009-01-12T17:49:00Z</dcterms:modified>
</cp:coreProperties>
</file>