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1C8" w:rsidRDefault="005426FB">
      <w:pPr>
        <w:suppressLineNumbers/>
        <w:spacing w:after="2"/>
        <w:jc w:val="center"/>
      </w:pPr>
      <w:r>
        <w:rPr>
          <w:rFonts w:ascii="Arial"/>
          <w:sz w:val="18"/>
        </w:rPr>
        <w:t>HOUSE DOCKET, NO.         FILED ON: 1/12/2009</w:t>
      </w:r>
    </w:p>
    <w:p w:rsidR="003D01C8" w:rsidRDefault="005426F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426FB" w:rsidP="00DB534B">
            <w:pPr>
              <w:suppressLineNumbers/>
              <w:jc w:val="right"/>
              <w:rPr>
                <w:b/>
                <w:sz w:val="28"/>
              </w:rPr>
            </w:pPr>
          </w:p>
        </w:tc>
      </w:tr>
    </w:tbl>
    <w:p w:rsidR="003D01C8" w:rsidRDefault="005426FB">
      <w:pPr>
        <w:suppressLineNumbers/>
        <w:spacing w:before="2" w:after="2"/>
        <w:jc w:val="center"/>
      </w:pPr>
      <w:r>
        <w:rPr>
          <w:rFonts w:ascii="Old English Text MT"/>
          <w:sz w:val="32"/>
        </w:rPr>
        <w:t>The Commonwealth of Massachusetts</w:t>
      </w:r>
    </w:p>
    <w:p w:rsidR="003D01C8" w:rsidRDefault="005426FB">
      <w:pPr>
        <w:suppressLineNumbers/>
        <w:spacing w:after="2"/>
        <w:jc w:val="center"/>
      </w:pPr>
      <w:r>
        <w:rPr>
          <w:rFonts w:ascii="Times New Roman"/>
          <w:b/>
          <w:sz w:val="32"/>
          <w:vertAlign w:val="superscript"/>
        </w:rPr>
        <w:t>_______________</w:t>
      </w:r>
    </w:p>
    <w:p w:rsidR="003D01C8" w:rsidRDefault="005426FB">
      <w:pPr>
        <w:suppressLineNumbers/>
        <w:spacing w:before="2"/>
        <w:jc w:val="center"/>
      </w:pPr>
      <w:r>
        <w:rPr>
          <w:rFonts w:ascii="Times New Roman"/>
          <w:sz w:val="20"/>
        </w:rPr>
        <w:t>PRESENTED BY:</w:t>
      </w:r>
    </w:p>
    <w:p w:rsidR="003D01C8" w:rsidRDefault="005426FB">
      <w:pPr>
        <w:suppressLineNumbers/>
        <w:spacing w:after="2"/>
        <w:jc w:val="center"/>
      </w:pPr>
      <w:r>
        <w:rPr>
          <w:rFonts w:ascii="Times New Roman"/>
          <w:b/>
          <w:sz w:val="24"/>
        </w:rPr>
        <w:t>Anne M. Gobi</w:t>
      </w:r>
    </w:p>
    <w:p w:rsidR="003D01C8" w:rsidRDefault="005426FB">
      <w:pPr>
        <w:suppressLineNumbers/>
        <w:jc w:val="center"/>
      </w:pPr>
      <w:r>
        <w:rPr>
          <w:rFonts w:ascii="Times New Roman"/>
          <w:b/>
          <w:sz w:val="32"/>
          <w:vertAlign w:val="superscript"/>
        </w:rPr>
        <w:t>_______________</w:t>
      </w:r>
    </w:p>
    <w:p w:rsidR="003D01C8" w:rsidRDefault="005426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01C8" w:rsidRDefault="005426FB">
      <w:pPr>
        <w:suppressLineNumbers/>
      </w:pPr>
      <w:r>
        <w:rPr>
          <w:rFonts w:ascii="Times New Roman"/>
          <w:sz w:val="20"/>
        </w:rPr>
        <w:tab/>
        <w:t>The undersigned legislators and/or citizens respectfully petition for the passage of the accompanying bill:</w:t>
      </w:r>
    </w:p>
    <w:p w:rsidR="003D01C8" w:rsidRDefault="005426FB">
      <w:pPr>
        <w:suppressLineNumbers/>
        <w:spacing w:after="2"/>
        <w:jc w:val="center"/>
      </w:pPr>
      <w:proofErr w:type="gramStart"/>
      <w:r>
        <w:rPr>
          <w:rFonts w:ascii="Times New Roman"/>
          <w:sz w:val="24"/>
        </w:rPr>
        <w:t>An Act relative to the taxat</w:t>
      </w:r>
      <w:r>
        <w:rPr>
          <w:rFonts w:ascii="Times New Roman"/>
          <w:sz w:val="24"/>
        </w:rPr>
        <w:t>ion of real property.</w:t>
      </w:r>
      <w:proofErr w:type="gramEnd"/>
    </w:p>
    <w:p w:rsidR="003D01C8" w:rsidRDefault="005426FB">
      <w:pPr>
        <w:suppressLineNumbers/>
        <w:spacing w:after="2"/>
        <w:jc w:val="center"/>
      </w:pPr>
      <w:r>
        <w:rPr>
          <w:rFonts w:ascii="Times New Roman"/>
          <w:b/>
          <w:sz w:val="32"/>
          <w:vertAlign w:val="superscript"/>
        </w:rPr>
        <w:t>_______________</w:t>
      </w:r>
    </w:p>
    <w:p w:rsidR="003D01C8" w:rsidRDefault="005426FB">
      <w:pPr>
        <w:suppressLineNumbers/>
        <w:jc w:val="center"/>
      </w:pPr>
      <w:r>
        <w:rPr>
          <w:rFonts w:ascii="Times New Roman"/>
          <w:sz w:val="20"/>
        </w:rPr>
        <w:t>PETITION OF:</w:t>
      </w:r>
    </w:p>
    <w:p w:rsidR="003D01C8" w:rsidRDefault="003D01C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D01C8">
            <w:tblPrEx>
              <w:tblCellMar>
                <w:top w:w="0" w:type="dxa"/>
                <w:bottom w:w="0" w:type="dxa"/>
              </w:tblCellMar>
            </w:tblPrEx>
            <w:tc>
              <w:tcPr>
                <w:tcW w:w="4500" w:type="dxa"/>
                <w:tcBorders>
                  <w:top w:val="nil"/>
                  <w:bottom w:val="single" w:sz="4" w:space="0" w:color="auto"/>
                  <w:right w:val="single" w:sz="4" w:space="0" w:color="auto"/>
                </w:tcBorders>
              </w:tcPr>
              <w:p w:rsidR="003D01C8" w:rsidRDefault="005426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01C8" w:rsidRDefault="005426FB">
                <w:pPr>
                  <w:suppressLineNumbers/>
                  <w:spacing w:after="2"/>
                  <w:rPr>
                    <w:smallCaps/>
                  </w:rPr>
                </w:pPr>
                <w:r>
                  <w:rPr>
                    <w:rFonts w:ascii="Times New Roman"/>
                    <w:smallCaps/>
                    <w:sz w:val="24"/>
                  </w:rPr>
                  <w:t>District/Address:</w:t>
                </w:r>
              </w:p>
            </w:tc>
          </w:tr>
          <w:tr w:rsidR="003D01C8">
            <w:tblPrEx>
              <w:tblCellMar>
                <w:top w:w="0" w:type="dxa"/>
                <w:bottom w:w="0" w:type="dxa"/>
              </w:tblCellMar>
            </w:tblPrEx>
            <w:tc>
              <w:tcPr>
                <w:tcW w:w="4500" w:type="dxa"/>
              </w:tcPr>
              <w:p w:rsidR="003D01C8" w:rsidRDefault="005426FB">
                <w:pPr>
                  <w:suppressLineNumbers/>
                  <w:spacing w:after="2"/>
                  <w:rPr>
                    <w:rFonts w:ascii="Times New Roman"/>
                  </w:rPr>
                </w:pPr>
                <w:r>
                  <w:rPr>
                    <w:rFonts w:ascii="Times New Roman"/>
                  </w:rPr>
                  <w:t>Anne M. Gobi</w:t>
                </w:r>
              </w:p>
            </w:tc>
            <w:tc>
              <w:tcPr>
                <w:tcW w:w="4500" w:type="dxa"/>
              </w:tcPr>
              <w:p w:rsidR="003D01C8" w:rsidRDefault="005426FB">
                <w:pPr>
                  <w:suppressLineNumbers/>
                  <w:spacing w:after="2"/>
                  <w:rPr>
                    <w:rFonts w:ascii="Times New Roman"/>
                  </w:rPr>
                </w:pPr>
                <w:r>
                  <w:rPr>
                    <w:rFonts w:ascii="Times New Roman"/>
                  </w:rPr>
                  <w:t>5th Worcester</w:t>
                </w:r>
              </w:p>
            </w:tc>
          </w:tr>
        </w:tbl>
      </w:sdtContent>
    </w:sdt>
    <w:p w:rsidR="003D01C8" w:rsidRDefault="005426FB">
      <w:pPr>
        <w:suppressLineNumbers/>
      </w:pPr>
      <w:r>
        <w:br w:type="page"/>
      </w:r>
    </w:p>
    <w:p w:rsidR="003D01C8" w:rsidRDefault="005426FB">
      <w:pPr>
        <w:suppressLineNumbers/>
        <w:jc w:val="center"/>
      </w:pPr>
      <w:r>
        <w:rPr>
          <w:rFonts w:ascii="Times New Roman"/>
          <w:sz w:val="24"/>
        </w:rPr>
        <w:lastRenderedPageBreak/>
        <w:t>[SIMILAR MATTER FILED IN PREVIOUS SESSION</w:t>
      </w:r>
      <w:r>
        <w:rPr>
          <w:rFonts w:ascii="Times New Roman"/>
          <w:sz w:val="24"/>
        </w:rPr>
        <w:br/>
        <w:t>SEE HOUSE, NO. 2922 OF 2007-2008.]</w:t>
      </w:r>
    </w:p>
    <w:p w:rsidR="003D01C8" w:rsidRDefault="005426FB">
      <w:pPr>
        <w:suppressLineNumbers/>
        <w:spacing w:before="2" w:after="2"/>
        <w:jc w:val="center"/>
      </w:pPr>
      <w:r>
        <w:rPr>
          <w:rFonts w:ascii="Old English Text MT"/>
          <w:sz w:val="32"/>
        </w:rPr>
        <w:t>The Commonwealth of Massachusetts</w:t>
      </w:r>
      <w:r>
        <w:rPr>
          <w:rFonts w:ascii="Old English Text MT"/>
          <w:sz w:val="32"/>
        </w:rPr>
        <w:br/>
      </w:r>
    </w:p>
    <w:p w:rsidR="003D01C8" w:rsidRDefault="005426FB">
      <w:pPr>
        <w:suppressLineNumbers/>
        <w:spacing w:after="2"/>
        <w:jc w:val="center"/>
      </w:pPr>
      <w:r>
        <w:rPr>
          <w:rFonts w:ascii="Times New Roman"/>
          <w:b/>
          <w:sz w:val="24"/>
          <w:vertAlign w:val="superscript"/>
        </w:rPr>
        <w:t>_______________</w:t>
      </w:r>
    </w:p>
    <w:p w:rsidR="003D01C8" w:rsidRDefault="005426FB">
      <w:pPr>
        <w:suppressLineNumbers/>
        <w:spacing w:after="2"/>
        <w:jc w:val="center"/>
      </w:pPr>
      <w:r>
        <w:rPr>
          <w:rFonts w:ascii="Times New Roman"/>
          <w:b/>
          <w:sz w:val="18"/>
        </w:rPr>
        <w:t>In the Year Two Thousand and Nine</w:t>
      </w:r>
    </w:p>
    <w:p w:rsidR="003D01C8" w:rsidRDefault="005426FB">
      <w:pPr>
        <w:suppressLineNumbers/>
        <w:spacing w:after="2"/>
        <w:jc w:val="center"/>
      </w:pPr>
      <w:r>
        <w:rPr>
          <w:rFonts w:ascii="Times New Roman"/>
          <w:b/>
          <w:sz w:val="24"/>
          <w:vertAlign w:val="superscript"/>
        </w:rPr>
        <w:t>_______________</w:t>
      </w:r>
    </w:p>
    <w:p w:rsidR="003D01C8" w:rsidRDefault="005426FB">
      <w:pPr>
        <w:suppressLineNumbers/>
        <w:spacing w:after="2"/>
      </w:pPr>
      <w:r>
        <w:rPr>
          <w:sz w:val="14"/>
        </w:rPr>
        <w:br/>
      </w:r>
      <w:r>
        <w:br/>
      </w:r>
    </w:p>
    <w:p w:rsidR="003D01C8" w:rsidRDefault="005426FB">
      <w:pPr>
        <w:suppressLineNumbers/>
      </w:pPr>
      <w:proofErr w:type="gramStart"/>
      <w:r>
        <w:rPr>
          <w:rFonts w:ascii="Times New Roman"/>
          <w:smallCaps/>
          <w:sz w:val="28"/>
        </w:rPr>
        <w:t>An Act relative to the taxation of real property.</w:t>
      </w:r>
      <w:proofErr w:type="gramEnd"/>
      <w:r>
        <w:br/>
      </w:r>
      <w:r>
        <w:br/>
      </w:r>
      <w:r>
        <w:br/>
      </w:r>
    </w:p>
    <w:p w:rsidR="003D01C8" w:rsidRDefault="005426FB">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5426FB" w:rsidRPr="005426FB" w:rsidRDefault="005426FB" w:rsidP="005426FB">
      <w:pPr>
        <w:spacing w:line="336" w:lineRule="auto"/>
        <w:rPr>
          <w:rFonts w:ascii="Times New Roman"/>
        </w:rPr>
      </w:pPr>
      <w:r>
        <w:rPr>
          <w:rFonts w:ascii="Times New Roman"/>
        </w:rPr>
        <w:tab/>
      </w:r>
      <w:r w:rsidRPr="005426FB">
        <w:rPr>
          <w:rFonts w:ascii="Times New Roman"/>
        </w:rPr>
        <w:tab/>
        <w:t xml:space="preserve">Clause Third of Section 5 of Chapter 59 of the General Laws, as appearing in the 2000 Official Edition, </w:t>
      </w:r>
      <w:proofErr w:type="gramStart"/>
      <w:r w:rsidRPr="005426FB">
        <w:rPr>
          <w:rFonts w:ascii="Times New Roman"/>
        </w:rPr>
        <w:t>is hereby amended</w:t>
      </w:r>
      <w:proofErr w:type="gramEnd"/>
      <w:r w:rsidRPr="005426FB">
        <w:rPr>
          <w:rFonts w:ascii="Times New Roman"/>
        </w:rPr>
        <w:t xml:space="preserve"> by adding the following paragraph:</w:t>
      </w:r>
    </w:p>
    <w:p w:rsidR="003D01C8" w:rsidRDefault="005426FB" w:rsidP="005426FB">
      <w:pPr>
        <w:spacing w:line="336" w:lineRule="auto"/>
      </w:pPr>
      <w:r w:rsidRPr="005426FB">
        <w:rPr>
          <w:rFonts w:ascii="Times New Roman"/>
        </w:rPr>
        <w:tab/>
        <w:t xml:space="preserve">(f) In any city or town which accepts the provisions of this paragraph, real estate owned by or held in trust for private schools of higher learning shall make a payment to each municipality in which the real estate owned by or held in trust by said private schools of higher learning </w:t>
      </w:r>
      <w:proofErr w:type="gramStart"/>
      <w:r w:rsidRPr="005426FB">
        <w:rPr>
          <w:rFonts w:ascii="Times New Roman"/>
        </w:rPr>
        <w:t>is sited</w:t>
      </w:r>
      <w:proofErr w:type="gramEnd"/>
      <w:r w:rsidRPr="005426FB">
        <w:rPr>
          <w:rFonts w:ascii="Times New Roman"/>
        </w:rPr>
        <w:t>.  The payment shall be in the amount equal to the sum of the property taxes which would otherwise have been payable by private schools of higher learning to municipalities.  Nothing in this section shall preclude the municipality from entering into a host community agreement that provides for benefits to the municipality either monetary or non-monetary.</w:t>
      </w:r>
    </w:p>
    <w:sectPr w:rsidR="003D01C8" w:rsidSect="003D01C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01C8"/>
    <w:rsid w:val="003D01C8"/>
    <w:rsid w:val="00542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6FB"/>
    <w:rPr>
      <w:rFonts w:ascii="Tahoma" w:hAnsi="Tahoma" w:cs="Tahoma"/>
      <w:sz w:val="16"/>
      <w:szCs w:val="16"/>
    </w:rPr>
  </w:style>
  <w:style w:type="character" w:styleId="LineNumber">
    <w:name w:val="line number"/>
    <w:basedOn w:val="DefaultParagraphFont"/>
    <w:uiPriority w:val="99"/>
    <w:semiHidden/>
    <w:unhideWhenUsed/>
    <w:rsid w:val="005426F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Company>LEG</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2009-01-12T19:01:00Z</dcterms:created>
  <dcterms:modified xsi:type="dcterms:W3CDTF">2009-01-12T19:01:00Z</dcterms:modified>
</cp:coreProperties>
</file>