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66" w:rsidRDefault="00C84B88">
      <w:pPr>
        <w:suppressLineNumbers/>
        <w:spacing w:after="2"/>
        <w:jc w:val="center"/>
      </w:pPr>
      <w:r>
        <w:rPr>
          <w:rFonts w:ascii="Arial"/>
          <w:sz w:val="18"/>
        </w:rPr>
        <w:t>HOUSE DOCKET, NO.         FILED ON: 1/12/2009</w:t>
      </w:r>
    </w:p>
    <w:p w:rsidR="00C07D66" w:rsidRDefault="00C84B8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4B88" w:rsidP="00DB534B">
            <w:pPr>
              <w:suppressLineNumbers/>
              <w:jc w:val="right"/>
              <w:rPr>
                <w:b/>
                <w:sz w:val="28"/>
              </w:rPr>
            </w:pPr>
          </w:p>
        </w:tc>
      </w:tr>
    </w:tbl>
    <w:p w:rsidR="00C07D66" w:rsidRDefault="00C84B88">
      <w:pPr>
        <w:suppressLineNumbers/>
        <w:spacing w:before="2" w:after="2"/>
        <w:jc w:val="center"/>
      </w:pPr>
      <w:r>
        <w:rPr>
          <w:rFonts w:ascii="Old English Text MT"/>
          <w:sz w:val="32"/>
        </w:rPr>
        <w:t>The Commonwealth of Massachusetts</w:t>
      </w:r>
    </w:p>
    <w:p w:rsidR="00C07D66" w:rsidRDefault="00C84B88">
      <w:pPr>
        <w:suppressLineNumbers/>
        <w:spacing w:after="2"/>
        <w:jc w:val="center"/>
      </w:pPr>
      <w:r>
        <w:rPr>
          <w:rFonts w:ascii="Times New Roman"/>
          <w:b/>
          <w:sz w:val="32"/>
          <w:vertAlign w:val="superscript"/>
        </w:rPr>
        <w:t>_______________</w:t>
      </w:r>
    </w:p>
    <w:p w:rsidR="00C07D66" w:rsidRDefault="00C84B88">
      <w:pPr>
        <w:suppressLineNumbers/>
        <w:spacing w:before="2"/>
        <w:jc w:val="center"/>
      </w:pPr>
      <w:r>
        <w:rPr>
          <w:rFonts w:ascii="Times New Roman"/>
          <w:sz w:val="20"/>
        </w:rPr>
        <w:t>PRESENTED BY:</w:t>
      </w:r>
    </w:p>
    <w:p w:rsidR="00C07D66" w:rsidRDefault="00C84B88">
      <w:pPr>
        <w:suppressLineNumbers/>
        <w:spacing w:after="2"/>
        <w:jc w:val="center"/>
      </w:pPr>
      <w:r>
        <w:rPr>
          <w:rFonts w:ascii="Times New Roman"/>
          <w:b/>
          <w:sz w:val="24"/>
        </w:rPr>
        <w:t>Colleen M. Garry</w:t>
      </w:r>
    </w:p>
    <w:p w:rsidR="00C07D66" w:rsidRDefault="00C84B88">
      <w:pPr>
        <w:suppressLineNumbers/>
        <w:jc w:val="center"/>
      </w:pPr>
      <w:r>
        <w:rPr>
          <w:rFonts w:ascii="Times New Roman"/>
          <w:b/>
          <w:sz w:val="32"/>
          <w:vertAlign w:val="superscript"/>
        </w:rPr>
        <w:t>_______________</w:t>
      </w:r>
    </w:p>
    <w:p w:rsidR="00C07D66" w:rsidRDefault="00C84B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7D66" w:rsidRDefault="00C84B88">
      <w:pPr>
        <w:suppressLineNumbers/>
      </w:pPr>
      <w:r>
        <w:rPr>
          <w:rFonts w:ascii="Times New Roman"/>
          <w:sz w:val="20"/>
        </w:rPr>
        <w:tab/>
        <w:t>The undersigned legislators and/or citizens respectfully petition for the passage of the accompanying bill:</w:t>
      </w:r>
    </w:p>
    <w:p w:rsidR="00C07D66" w:rsidRDefault="00C84B88">
      <w:pPr>
        <w:suppressLineNumbers/>
        <w:spacing w:after="2"/>
        <w:jc w:val="center"/>
      </w:pPr>
      <w:proofErr w:type="gramStart"/>
      <w:r>
        <w:rPr>
          <w:rFonts w:ascii="Times New Roman"/>
          <w:sz w:val="24"/>
        </w:rPr>
        <w:t xml:space="preserve">An Act relative to </w:t>
      </w:r>
      <w:proofErr w:type="spellStart"/>
      <w:r>
        <w:rPr>
          <w:rFonts w:ascii="Times New Roman"/>
          <w:sz w:val="24"/>
        </w:rPr>
        <w:t>sonograph</w:t>
      </w:r>
      <w:r>
        <w:rPr>
          <w:rFonts w:ascii="Times New Roman"/>
          <w:sz w:val="24"/>
        </w:rPr>
        <w:t>ers</w:t>
      </w:r>
      <w:proofErr w:type="spellEnd"/>
      <w:r>
        <w:rPr>
          <w:rFonts w:ascii="Times New Roman"/>
          <w:sz w:val="24"/>
        </w:rPr>
        <w:t xml:space="preserve"> and vascular technologists.</w:t>
      </w:r>
      <w:proofErr w:type="gramEnd"/>
    </w:p>
    <w:p w:rsidR="00C07D66" w:rsidRDefault="00C84B88">
      <w:pPr>
        <w:suppressLineNumbers/>
        <w:spacing w:after="2"/>
        <w:jc w:val="center"/>
      </w:pPr>
      <w:r>
        <w:rPr>
          <w:rFonts w:ascii="Times New Roman"/>
          <w:b/>
          <w:sz w:val="32"/>
          <w:vertAlign w:val="superscript"/>
        </w:rPr>
        <w:t>_______________</w:t>
      </w:r>
    </w:p>
    <w:p w:rsidR="00C07D66" w:rsidRDefault="00C84B88">
      <w:pPr>
        <w:suppressLineNumbers/>
        <w:jc w:val="center"/>
      </w:pPr>
      <w:r>
        <w:rPr>
          <w:rFonts w:ascii="Times New Roman"/>
          <w:sz w:val="20"/>
        </w:rPr>
        <w:t>PETITION OF:</w:t>
      </w:r>
    </w:p>
    <w:p w:rsidR="00C07D66" w:rsidRDefault="00C07D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7D66">
            <w:tblPrEx>
              <w:tblCellMar>
                <w:top w:w="0" w:type="dxa"/>
                <w:bottom w:w="0" w:type="dxa"/>
              </w:tblCellMar>
            </w:tblPrEx>
            <w:tc>
              <w:tcPr>
                <w:tcW w:w="4500" w:type="dxa"/>
                <w:tcBorders>
                  <w:top w:val="nil"/>
                  <w:bottom w:val="single" w:sz="4" w:space="0" w:color="auto"/>
                  <w:right w:val="single" w:sz="4" w:space="0" w:color="auto"/>
                </w:tcBorders>
              </w:tcPr>
              <w:p w:rsidR="00C07D66" w:rsidRDefault="00C84B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7D66" w:rsidRDefault="00C84B88">
                <w:pPr>
                  <w:suppressLineNumbers/>
                  <w:spacing w:after="2"/>
                  <w:rPr>
                    <w:smallCaps/>
                  </w:rPr>
                </w:pPr>
                <w:r>
                  <w:rPr>
                    <w:rFonts w:ascii="Times New Roman"/>
                    <w:smallCaps/>
                    <w:sz w:val="24"/>
                  </w:rPr>
                  <w:t>District/Address:</w:t>
                </w:r>
              </w:p>
            </w:tc>
          </w:tr>
          <w:tr w:rsidR="00C07D66">
            <w:tblPrEx>
              <w:tblCellMar>
                <w:top w:w="0" w:type="dxa"/>
                <w:bottom w:w="0" w:type="dxa"/>
              </w:tblCellMar>
            </w:tblPrEx>
            <w:tc>
              <w:tcPr>
                <w:tcW w:w="4500" w:type="dxa"/>
              </w:tcPr>
              <w:p w:rsidR="00C07D66" w:rsidRDefault="00C84B88">
                <w:pPr>
                  <w:suppressLineNumbers/>
                  <w:spacing w:after="2"/>
                  <w:rPr>
                    <w:rFonts w:ascii="Times New Roman"/>
                  </w:rPr>
                </w:pPr>
                <w:r>
                  <w:rPr>
                    <w:rFonts w:ascii="Times New Roman"/>
                  </w:rPr>
                  <w:t>Colleen M. Garry</w:t>
                </w:r>
              </w:p>
            </w:tc>
            <w:tc>
              <w:tcPr>
                <w:tcW w:w="4500" w:type="dxa"/>
              </w:tcPr>
              <w:p w:rsidR="00C07D66" w:rsidRDefault="00C84B88">
                <w:pPr>
                  <w:suppressLineNumbers/>
                  <w:spacing w:after="2"/>
                  <w:rPr>
                    <w:rFonts w:ascii="Times New Roman"/>
                  </w:rPr>
                </w:pPr>
                <w:r>
                  <w:rPr>
                    <w:rFonts w:ascii="Times New Roman"/>
                  </w:rPr>
                  <w:t>36th Middlesex</w:t>
                </w:r>
              </w:p>
            </w:tc>
          </w:tr>
          <w:tr w:rsidR="00C07D66">
            <w:tblPrEx>
              <w:tblCellMar>
                <w:top w:w="0" w:type="dxa"/>
                <w:bottom w:w="0" w:type="dxa"/>
              </w:tblCellMar>
            </w:tblPrEx>
            <w:tc>
              <w:tcPr>
                <w:tcW w:w="4500" w:type="dxa"/>
              </w:tcPr>
              <w:p w:rsidR="00C07D66" w:rsidRDefault="00C84B88">
                <w:pPr>
                  <w:suppressLineNumbers/>
                  <w:spacing w:after="2"/>
                  <w:rPr>
                    <w:rFonts w:ascii="Times New Roman"/>
                  </w:rPr>
                </w:pPr>
                <w:r>
                  <w:rPr>
                    <w:rFonts w:ascii="Times New Roman"/>
                  </w:rPr>
                  <w:t>Ms. Tucker</w:t>
                </w:r>
              </w:p>
            </w:tc>
            <w:tc>
              <w:tcPr>
                <w:tcW w:w="4500" w:type="dxa"/>
              </w:tcPr>
              <w:p w:rsidR="00C07D66" w:rsidRDefault="00C07D66">
                <w:pPr>
                  <w:suppressLineNumbers/>
                  <w:spacing w:after="2"/>
                  <w:rPr>
                    <w:rFonts w:ascii="Times New Roman"/>
                  </w:rPr>
                </w:pPr>
              </w:p>
            </w:tc>
          </w:tr>
        </w:tbl>
      </w:sdtContent>
    </w:sdt>
    <w:p w:rsidR="00C07D66" w:rsidRDefault="00C84B88">
      <w:pPr>
        <w:suppressLineNumbers/>
      </w:pPr>
      <w:r>
        <w:br w:type="page"/>
      </w:r>
    </w:p>
    <w:p w:rsidR="00C07D66" w:rsidRDefault="00C84B88">
      <w:pPr>
        <w:suppressLineNumbers/>
        <w:jc w:val="center"/>
      </w:pPr>
      <w:r>
        <w:rPr>
          <w:rFonts w:ascii="Times New Roman"/>
          <w:sz w:val="24"/>
        </w:rPr>
        <w:lastRenderedPageBreak/>
        <w:t>[SIMILAR MATTER FILED IN PREVIOUS SESSION</w:t>
      </w:r>
      <w:r>
        <w:rPr>
          <w:rFonts w:ascii="Times New Roman"/>
          <w:sz w:val="24"/>
        </w:rPr>
        <w:br/>
        <w:t>SEE HOUSE, NO. 2101 OF 2007-2008.]</w:t>
      </w:r>
    </w:p>
    <w:p w:rsidR="00C07D66" w:rsidRDefault="00C84B88">
      <w:pPr>
        <w:suppressLineNumbers/>
        <w:spacing w:before="2" w:after="2"/>
        <w:jc w:val="center"/>
      </w:pPr>
      <w:r>
        <w:rPr>
          <w:rFonts w:ascii="Old English Text MT"/>
          <w:sz w:val="32"/>
        </w:rPr>
        <w:t>The Commonwealth of Massachusetts</w:t>
      </w:r>
      <w:r>
        <w:rPr>
          <w:rFonts w:ascii="Old English Text MT"/>
          <w:sz w:val="32"/>
        </w:rPr>
        <w:br/>
      </w:r>
    </w:p>
    <w:p w:rsidR="00C07D66" w:rsidRDefault="00C84B88">
      <w:pPr>
        <w:suppressLineNumbers/>
        <w:spacing w:after="2"/>
        <w:jc w:val="center"/>
      </w:pPr>
      <w:r>
        <w:rPr>
          <w:rFonts w:ascii="Times New Roman"/>
          <w:b/>
          <w:sz w:val="24"/>
          <w:vertAlign w:val="superscript"/>
        </w:rPr>
        <w:t>_______________</w:t>
      </w:r>
    </w:p>
    <w:p w:rsidR="00C07D66" w:rsidRDefault="00C84B88">
      <w:pPr>
        <w:suppressLineNumbers/>
        <w:spacing w:after="2"/>
        <w:jc w:val="center"/>
      </w:pPr>
      <w:r>
        <w:rPr>
          <w:rFonts w:ascii="Times New Roman"/>
          <w:b/>
          <w:sz w:val="18"/>
        </w:rPr>
        <w:t>In the Year Two Thousand and Nine</w:t>
      </w:r>
    </w:p>
    <w:p w:rsidR="00C07D66" w:rsidRDefault="00C84B88">
      <w:pPr>
        <w:suppressLineNumbers/>
        <w:spacing w:after="2"/>
        <w:jc w:val="center"/>
      </w:pPr>
      <w:r>
        <w:rPr>
          <w:rFonts w:ascii="Times New Roman"/>
          <w:b/>
          <w:sz w:val="24"/>
          <w:vertAlign w:val="superscript"/>
        </w:rPr>
        <w:t>_______________</w:t>
      </w:r>
    </w:p>
    <w:p w:rsidR="00C07D66" w:rsidRDefault="00C84B88">
      <w:pPr>
        <w:suppressLineNumbers/>
        <w:spacing w:after="2"/>
      </w:pPr>
      <w:r>
        <w:rPr>
          <w:sz w:val="14"/>
        </w:rPr>
        <w:br/>
      </w:r>
      <w:r>
        <w:br/>
      </w:r>
    </w:p>
    <w:p w:rsidR="00C07D66" w:rsidRDefault="00C84B88">
      <w:pPr>
        <w:suppressLineNumbers/>
      </w:pPr>
      <w:proofErr w:type="gramStart"/>
      <w:r>
        <w:rPr>
          <w:rFonts w:ascii="Times New Roman"/>
          <w:smallCaps/>
          <w:sz w:val="28"/>
        </w:rPr>
        <w:t xml:space="preserve">An Act relative to </w:t>
      </w:r>
      <w:proofErr w:type="spellStart"/>
      <w:r>
        <w:rPr>
          <w:rFonts w:ascii="Times New Roman"/>
          <w:smallCaps/>
          <w:sz w:val="28"/>
        </w:rPr>
        <w:t>sonographers</w:t>
      </w:r>
      <w:proofErr w:type="spellEnd"/>
      <w:r>
        <w:rPr>
          <w:rFonts w:ascii="Times New Roman"/>
          <w:smallCaps/>
          <w:sz w:val="28"/>
        </w:rPr>
        <w:t xml:space="preserve"> and vascular technologists.</w:t>
      </w:r>
      <w:proofErr w:type="gramEnd"/>
      <w:r>
        <w:br/>
      </w:r>
      <w:r>
        <w:br/>
      </w:r>
      <w:r>
        <w:br/>
      </w:r>
    </w:p>
    <w:p w:rsidR="00C07D66" w:rsidRDefault="00C84B8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84B88" w:rsidRPr="00A73BA9" w:rsidRDefault="00C84B88" w:rsidP="00C84B88">
      <w:pPr>
        <w:jc w:val="both"/>
      </w:pPr>
      <w:proofErr w:type="gramStart"/>
      <w:r w:rsidRPr="00A73BA9">
        <w:t>SECTION 1.</w:t>
      </w:r>
      <w:proofErr w:type="gramEnd"/>
      <w:r w:rsidRPr="00A73BA9">
        <w:t xml:space="preserve">  Chapter 111 of the General Laws is hereby amended by adding the following section:–</w:t>
      </w:r>
    </w:p>
    <w:p w:rsidR="00C84B88" w:rsidRPr="00A73BA9" w:rsidRDefault="00C84B88" w:rsidP="00C84B88">
      <w:pPr>
        <w:numPr>
          <w:ilvl w:val="0"/>
          <w:numId w:val="2"/>
        </w:numPr>
        <w:spacing w:after="0" w:line="240" w:lineRule="auto"/>
        <w:jc w:val="both"/>
      </w:pPr>
      <w:r w:rsidRPr="00A73BA9">
        <w:t xml:space="preserve">Section 220.  Any </w:t>
      </w:r>
      <w:proofErr w:type="spellStart"/>
      <w:r w:rsidRPr="00A73BA9">
        <w:t>sonographer</w:t>
      </w:r>
      <w:proofErr w:type="spellEnd"/>
      <w:r w:rsidRPr="00A73BA9">
        <w:t xml:space="preserve"> or vascular technologist who pursuant to section 9 of chapter 118E provides the technical component of a diagnostic ultrasound service shall be credentialed in the appropriate modality by the American Registry for Diagnostic Medical </w:t>
      </w:r>
      <w:proofErr w:type="spellStart"/>
      <w:r w:rsidRPr="00A73BA9">
        <w:t>Sonography</w:t>
      </w:r>
      <w:proofErr w:type="spellEnd"/>
      <w:r w:rsidRPr="00A73BA9">
        <w:t xml:space="preserve"> or by Cardiovascular Credentialing International or most practice in a laboratory accredited by the American Institute on Ultrasound in Medicine, the American Society for the Inter-Societal Accreditation of Vascular Laboratories, the Inter-Societal Commission or the Accreditation of Echocardiography Laboratories.</w:t>
      </w:r>
    </w:p>
    <w:p w:rsidR="00C84B88" w:rsidRPr="00A73BA9" w:rsidRDefault="00C84B88" w:rsidP="00C84B88">
      <w:pPr>
        <w:numPr>
          <w:ilvl w:val="0"/>
          <w:numId w:val="2"/>
        </w:numPr>
        <w:spacing w:after="0" w:line="240" w:lineRule="auto"/>
        <w:jc w:val="both"/>
      </w:pPr>
      <w:r w:rsidRPr="00A73BA9">
        <w:t>For purposes of this section, the following shall apply:</w:t>
      </w:r>
    </w:p>
    <w:p w:rsidR="00C84B88" w:rsidRPr="00A73BA9" w:rsidRDefault="00C84B88" w:rsidP="00C84B88">
      <w:pPr>
        <w:numPr>
          <w:ilvl w:val="1"/>
          <w:numId w:val="2"/>
        </w:numPr>
        <w:spacing w:after="0" w:line="240" w:lineRule="auto"/>
        <w:jc w:val="both"/>
      </w:pPr>
      <w:r w:rsidRPr="00A73BA9">
        <w:t xml:space="preserve">A </w:t>
      </w:r>
      <w:proofErr w:type="spellStart"/>
      <w:r w:rsidRPr="00A73BA9">
        <w:t>sonographer</w:t>
      </w:r>
      <w:proofErr w:type="spellEnd"/>
      <w:r w:rsidRPr="00A73BA9">
        <w:t xml:space="preserve"> or vascular technologist is also </w:t>
      </w:r>
      <w:proofErr w:type="spellStart"/>
      <w:proofErr w:type="gramStart"/>
      <w:r w:rsidRPr="00A73BA9">
        <w:t>know</w:t>
      </w:r>
      <w:proofErr w:type="spellEnd"/>
      <w:proofErr w:type="gramEnd"/>
      <w:r w:rsidRPr="00A73BA9">
        <w:t xml:space="preserve"> as an “ultrasound technologist” or “sinologist.”</w:t>
      </w:r>
    </w:p>
    <w:p w:rsidR="00C84B88" w:rsidRPr="00A73BA9" w:rsidRDefault="00C84B88" w:rsidP="00C84B88">
      <w:pPr>
        <w:numPr>
          <w:ilvl w:val="1"/>
          <w:numId w:val="2"/>
        </w:numPr>
        <w:spacing w:after="0" w:line="240" w:lineRule="auto"/>
        <w:jc w:val="both"/>
      </w:pPr>
      <w:r w:rsidRPr="00A73BA9">
        <w:t>“</w:t>
      </w:r>
      <w:proofErr w:type="spellStart"/>
      <w:r w:rsidRPr="00A73BA9">
        <w:t>Sonographer</w:t>
      </w:r>
      <w:proofErr w:type="spellEnd"/>
      <w:r w:rsidRPr="00A73BA9">
        <w:t xml:space="preserve"> or vascular technologist” means any non-physician who is qualified by national credentialing to perform diagnostic medical ultrasound.</w:t>
      </w:r>
    </w:p>
    <w:p w:rsidR="00C84B88" w:rsidRPr="00A73BA9" w:rsidRDefault="00C84B88" w:rsidP="00C84B88">
      <w:pPr>
        <w:numPr>
          <w:ilvl w:val="0"/>
          <w:numId w:val="2"/>
        </w:numPr>
        <w:spacing w:after="0" w:line="240" w:lineRule="auto"/>
        <w:jc w:val="both"/>
      </w:pPr>
      <w:r w:rsidRPr="00A73BA9">
        <w:t xml:space="preserve">(1)  Any </w:t>
      </w:r>
      <w:proofErr w:type="spellStart"/>
      <w:r w:rsidRPr="00A73BA9">
        <w:t>sonographer</w:t>
      </w:r>
      <w:proofErr w:type="spellEnd"/>
      <w:r w:rsidRPr="00A73BA9">
        <w:t xml:space="preserve"> or vascular technologist who is credentialed as required in subdivision (a) shall, in performing a diagnostic ultrasound, perform the work under the supervision of a licensed physician or surgeon.</w:t>
      </w:r>
    </w:p>
    <w:p w:rsidR="00C84B88" w:rsidRPr="00A73BA9" w:rsidRDefault="00C84B88" w:rsidP="00C84B88">
      <w:pPr>
        <w:numPr>
          <w:ilvl w:val="0"/>
          <w:numId w:val="1"/>
        </w:numPr>
        <w:spacing w:after="0" w:line="240" w:lineRule="auto"/>
        <w:jc w:val="both"/>
      </w:pPr>
      <w:r w:rsidRPr="00A73BA9">
        <w:t>For purposes of this section, licensed physician or surgeon means any physician or surgeon, licensed pursuant to chapter 112.</w:t>
      </w:r>
    </w:p>
    <w:p w:rsidR="00C84B88" w:rsidRPr="00A73BA9" w:rsidRDefault="00C84B88" w:rsidP="00C84B88">
      <w:pPr>
        <w:numPr>
          <w:ilvl w:val="0"/>
          <w:numId w:val="2"/>
        </w:numPr>
        <w:spacing w:after="0" w:line="240" w:lineRule="auto"/>
        <w:jc w:val="both"/>
      </w:pPr>
      <w:r w:rsidRPr="00A73BA9">
        <w:t>A health facility or provider wishing to secure coverage and payment under the Medicaid program for diagnostic ultrasound service shall develop policies and procedures to implement the requirements of this section and must meet the requirements or this section.</w:t>
      </w:r>
    </w:p>
    <w:p w:rsidR="00C07D66" w:rsidRDefault="00C84B88" w:rsidP="00C84B88">
      <w:pPr>
        <w:numPr>
          <w:ilvl w:val="0"/>
          <w:numId w:val="2"/>
        </w:numPr>
        <w:spacing w:after="0" w:line="240" w:lineRule="auto"/>
        <w:jc w:val="both"/>
      </w:pPr>
      <w:r w:rsidRPr="00A73BA9">
        <w:t>This section and policies and procedures adopted pursuant to this section shall not prohibit any physician or surgeon licensed pursuant to chapter 112 from performing the technical component of a diagnostic ultrasound.</w:t>
      </w:r>
      <w:r w:rsidRPr="00C84B88">
        <w:rPr>
          <w:rFonts w:ascii="Times New Roman"/>
        </w:rPr>
        <w:tab/>
      </w:r>
    </w:p>
    <w:sectPr w:rsidR="00C07D66" w:rsidSect="00C07D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B51C5"/>
    <w:multiLevelType w:val="hybridMultilevel"/>
    <w:tmpl w:val="37F652F6"/>
    <w:lvl w:ilvl="0" w:tplc="F1B08346">
      <w:start w:val="1"/>
      <w:numFmt w:val="lowerLetter"/>
      <w:lvlText w:val="(%1)"/>
      <w:lvlJc w:val="left"/>
      <w:pPr>
        <w:tabs>
          <w:tab w:val="num" w:pos="660"/>
        </w:tabs>
        <w:ind w:left="660" w:hanging="360"/>
      </w:pPr>
      <w:rPr>
        <w:rFonts w:hint="default"/>
      </w:rPr>
    </w:lvl>
    <w:lvl w:ilvl="1" w:tplc="E2B6E628">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7CBC13DD"/>
    <w:multiLevelType w:val="hybridMultilevel"/>
    <w:tmpl w:val="279AB170"/>
    <w:lvl w:ilvl="0" w:tplc="5D3891C2">
      <w:start w:val="2"/>
      <w:numFmt w:val="decimal"/>
      <w:lvlText w:val="(%1)"/>
      <w:lvlJc w:val="left"/>
      <w:pPr>
        <w:tabs>
          <w:tab w:val="num" w:pos="1050"/>
        </w:tabs>
        <w:ind w:left="1050" w:hanging="390"/>
      </w:pPr>
      <w:rPr>
        <w:rFonts w:hint="default"/>
      </w:rPr>
    </w:lvl>
    <w:lvl w:ilvl="1" w:tplc="04090019" w:tentative="1">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7D66"/>
    <w:rsid w:val="00C07D66"/>
    <w:rsid w:val="00C84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B88"/>
    <w:rPr>
      <w:rFonts w:ascii="Tahoma" w:hAnsi="Tahoma" w:cs="Tahoma"/>
      <w:sz w:val="16"/>
      <w:szCs w:val="16"/>
    </w:rPr>
  </w:style>
  <w:style w:type="character" w:styleId="LineNumber">
    <w:name w:val="line number"/>
    <w:basedOn w:val="DefaultParagraphFont"/>
    <w:uiPriority w:val="99"/>
    <w:semiHidden/>
    <w:unhideWhenUsed/>
    <w:rsid w:val="00C84B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Company>LEG</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2009-01-12T17:49:00Z</dcterms:created>
  <dcterms:modified xsi:type="dcterms:W3CDTF">2009-01-12T17:50:00Z</dcterms:modified>
</cp:coreProperties>
</file>