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55" w:rsidRDefault="00826CA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046455" w:rsidRDefault="00826CA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26CA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46455" w:rsidRDefault="00826CA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46455" w:rsidRDefault="00826CA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46455" w:rsidRDefault="00826CA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46455" w:rsidRDefault="00826CA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046455" w:rsidRDefault="00826CA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46455" w:rsidRDefault="00826CA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46455" w:rsidRDefault="00826CA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46455" w:rsidRDefault="00826CA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Leona</w:t>
      </w:r>
      <w:r>
        <w:rPr>
          <w:rFonts w:ascii="Times New Roman"/>
          <w:sz w:val="24"/>
        </w:rPr>
        <w:t>rd Street parking deck in the City of Taunton.</w:t>
      </w:r>
      <w:proofErr w:type="gramEnd"/>
    </w:p>
    <w:p w:rsidR="00046455" w:rsidRDefault="00826CA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46455" w:rsidRDefault="00826CA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46455" w:rsidRDefault="0004645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4645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46455" w:rsidRDefault="00826CA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46455" w:rsidRDefault="00826CA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4645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46455" w:rsidRDefault="00826CA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H. Fagan</w:t>
                </w:r>
              </w:p>
            </w:tc>
            <w:tc>
              <w:tcPr>
                <w:tcW w:w="4500" w:type="dxa"/>
              </w:tcPr>
              <w:p w:rsidR="00046455" w:rsidRDefault="00826CA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Bristol</w:t>
                </w:r>
              </w:p>
            </w:tc>
          </w:tr>
        </w:tbl>
      </w:sdtContent>
    </w:sdt>
    <w:p w:rsidR="00046455" w:rsidRDefault="00826CA1">
      <w:pPr>
        <w:suppressLineNumbers/>
      </w:pPr>
      <w:r>
        <w:br w:type="page"/>
      </w:r>
    </w:p>
    <w:p w:rsidR="00046455" w:rsidRDefault="00826CA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46455" w:rsidRDefault="00826CA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46455" w:rsidRDefault="00826CA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46455" w:rsidRDefault="00826CA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46455" w:rsidRDefault="00826CA1">
      <w:pPr>
        <w:suppressLineNumbers/>
        <w:spacing w:after="2"/>
      </w:pPr>
      <w:r>
        <w:rPr>
          <w:sz w:val="14"/>
        </w:rPr>
        <w:br/>
      </w:r>
      <w:r>
        <w:br/>
      </w:r>
    </w:p>
    <w:p w:rsidR="00046455" w:rsidRDefault="00826CA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Leonard Street parking deck in the City of Taunton.</w:t>
      </w:r>
      <w:proofErr w:type="gramEnd"/>
      <w:r>
        <w:br/>
      </w:r>
      <w:r>
        <w:br/>
      </w:r>
      <w:r>
        <w:br/>
      </w:r>
    </w:p>
    <w:p w:rsidR="00046455" w:rsidRDefault="00826CA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26CA1" w:rsidRPr="00826CA1" w:rsidRDefault="00826CA1" w:rsidP="00826C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1.</w:t>
      </w:r>
      <w:r w:rsidRPr="00826CA1">
        <w:rPr>
          <w:rFonts w:ascii="Times New Roman" w:hAnsi="Times New Roman" w:cs="Times New Roman"/>
        </w:rPr>
        <w:t xml:space="preserve"> The Division of Capital Asset Management shall expend no less than $3.1 million to remediate and/or expand the City of Taunton parking deck on Leonard Street in order to have sufficient parking for the Taunton Judicial Complex now under construction.</w:t>
      </w:r>
    </w:p>
    <w:p w:rsidR="00826CA1" w:rsidRDefault="00826CA1">
      <w:pPr>
        <w:spacing w:line="336" w:lineRule="auto"/>
        <w:rPr>
          <w:rFonts w:ascii="Times New Roman"/>
        </w:rPr>
      </w:pPr>
    </w:p>
    <w:p w:rsidR="00046455" w:rsidRDefault="00826CA1">
      <w:pPr>
        <w:spacing w:line="336" w:lineRule="auto"/>
      </w:pPr>
      <w:proofErr w:type="gramStart"/>
      <w:r>
        <w:rPr>
          <w:rFonts w:ascii="Times New Roman"/>
        </w:rPr>
        <w:t>SECTION 2.</w:t>
      </w:r>
      <w:proofErr w:type="gramEnd"/>
      <w:r>
        <w:rPr>
          <w:rFonts w:ascii="Times New Roman"/>
        </w:rPr>
        <w:t xml:space="preserve"> This act shall take effect upon its passage.</w:t>
      </w:r>
      <w:r>
        <w:rPr>
          <w:rFonts w:ascii="Times New Roman"/>
        </w:rPr>
        <w:tab/>
      </w:r>
    </w:p>
    <w:sectPr w:rsidR="00046455" w:rsidSect="0004645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46455"/>
    <w:rsid w:val="00046455"/>
    <w:rsid w:val="00826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CA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26CA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1040</Characters>
  <Application>Microsoft Office Word</Application>
  <DocSecurity>0</DocSecurity>
  <Lines>8</Lines>
  <Paragraphs>2</Paragraphs>
  <ScaleCrop>false</ScaleCrop>
  <Company>LEG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2</cp:revision>
  <dcterms:created xsi:type="dcterms:W3CDTF">2009-01-16T00:05:00Z</dcterms:created>
  <dcterms:modified xsi:type="dcterms:W3CDTF">2009-01-16T00:07:00Z</dcterms:modified>
</cp:coreProperties>
</file>