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13" w:rsidRDefault="00813F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B03A13" w:rsidRDefault="00813F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13F5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3A13" w:rsidRDefault="00813F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3A13" w:rsidRDefault="00813F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A13" w:rsidRDefault="00813F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3A13" w:rsidRDefault="00813F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B03A13" w:rsidRDefault="00813F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A13" w:rsidRDefault="00813F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3A13" w:rsidRDefault="00813F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3A13" w:rsidRDefault="00813F5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Morey's B</w:t>
      </w:r>
      <w:r>
        <w:rPr>
          <w:rFonts w:ascii="Times New Roman"/>
          <w:sz w:val="24"/>
        </w:rPr>
        <w:t>ridge Dam in Taunton.</w:t>
      </w:r>
      <w:proofErr w:type="gramEnd"/>
    </w:p>
    <w:p w:rsidR="00B03A13" w:rsidRDefault="00813F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A13" w:rsidRDefault="00813F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3A13" w:rsidRDefault="00B03A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3A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3A13" w:rsidRDefault="00813F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3A13" w:rsidRDefault="00813F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3A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3A13" w:rsidRDefault="00813F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B03A13" w:rsidRDefault="00813F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B03A13" w:rsidRDefault="00813F56">
      <w:pPr>
        <w:suppressLineNumbers/>
      </w:pPr>
      <w:r>
        <w:br w:type="page"/>
      </w:r>
    </w:p>
    <w:p w:rsidR="00B03A13" w:rsidRDefault="00813F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03A13" w:rsidRDefault="00813F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3A13" w:rsidRDefault="00813F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3A13" w:rsidRDefault="00813F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3A13" w:rsidRDefault="00813F56">
      <w:pPr>
        <w:suppressLineNumbers/>
        <w:spacing w:after="2"/>
      </w:pPr>
      <w:r>
        <w:rPr>
          <w:sz w:val="14"/>
        </w:rPr>
        <w:br/>
      </w:r>
      <w:r>
        <w:br/>
      </w:r>
    </w:p>
    <w:p w:rsidR="00B03A13" w:rsidRDefault="00813F56">
      <w:pPr>
        <w:suppressLineNumbers/>
      </w:pPr>
      <w:r>
        <w:rPr>
          <w:rFonts w:ascii="Times New Roman"/>
          <w:smallCaps/>
          <w:sz w:val="28"/>
        </w:rPr>
        <w:t>An Act relative to Morey's Bridge Dam in Taunton.</w:t>
      </w:r>
      <w:r>
        <w:br/>
      </w:r>
      <w:r>
        <w:br/>
      </w:r>
      <w:r>
        <w:br/>
      </w:r>
    </w:p>
    <w:p w:rsidR="00B03A13" w:rsidRDefault="00813F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3F56" w:rsidRDefault="00813F56" w:rsidP="00813F56">
      <w:r>
        <w:t>Chapter 253 of the General Laws, as appearing in the 2006 Official Edition, is hereby amended by inserting after Section 1, the following section:-</w:t>
      </w:r>
    </w:p>
    <w:p w:rsidR="00B03A13" w:rsidRDefault="00813F56" w:rsidP="00813F56">
      <w:proofErr w:type="gramStart"/>
      <w:r>
        <w:t>SECTION 2.</w:t>
      </w:r>
      <w:proofErr w:type="gramEnd"/>
      <w:r>
        <w:t xml:space="preserve">  The Executive Office of Energy and Environmental Affairs in conjunction with the Division of Environmental Protection and the Department of Conservation and Recreation, shall construct a state of the art operational dam at Morey’s Bridge dam, Bay Street, Taunton, in order to preserve </w:t>
      </w:r>
      <w:proofErr w:type="spellStart"/>
      <w:r>
        <w:t>Sabbatia</w:t>
      </w:r>
      <w:proofErr w:type="spellEnd"/>
      <w:r>
        <w:t xml:space="preserve"> Lake and Mill River in their previous state as recreational resources for the citizens of the Commonwealth.</w:t>
      </w:r>
    </w:p>
    <w:sectPr w:rsidR="00B03A13" w:rsidSect="00B03A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3A13"/>
    <w:rsid w:val="00813F56"/>
    <w:rsid w:val="00B0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3F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1203</Characters>
  <Application>Microsoft Office Word</Application>
  <DocSecurity>0</DocSecurity>
  <Lines>10</Lines>
  <Paragraphs>2</Paragraphs>
  <ScaleCrop>false</ScaleCrop>
  <Company>LEG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2009-01-15T23:55:00Z</dcterms:created>
  <dcterms:modified xsi:type="dcterms:W3CDTF">2009-01-15T23:58:00Z</dcterms:modified>
</cp:coreProperties>
</file>