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B2" w:rsidRDefault="00BC58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46AB2" w:rsidRDefault="00BC58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58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6AB2" w:rsidRDefault="00BC58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AB2" w:rsidRDefault="00BC58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846AB2" w:rsidRDefault="00BC58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AB2" w:rsidRDefault="00BC58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6AB2" w:rsidRDefault="00BC58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annual en</w:t>
      </w:r>
      <w:r>
        <w:rPr>
          <w:rFonts w:ascii="Times New Roman"/>
          <w:sz w:val="24"/>
        </w:rPr>
        <w:t>ergy expenses for eligible veterans.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AB2" w:rsidRDefault="00BC58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6AB2" w:rsidRDefault="00846AB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6AB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6AB2" w:rsidRDefault="00BC58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6AB2" w:rsidRDefault="00BC58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6AB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6AB2" w:rsidRDefault="00BC58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846AB2" w:rsidRDefault="00BC58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846AB2" w:rsidRDefault="00BC5803">
      <w:pPr>
        <w:suppressLineNumbers/>
      </w:pPr>
      <w:r>
        <w:br w:type="page"/>
      </w:r>
    </w:p>
    <w:p w:rsidR="00846AB2" w:rsidRDefault="00BC58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6AB2" w:rsidRDefault="00BC58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AB2" w:rsidRDefault="00BC5803">
      <w:pPr>
        <w:suppressLineNumbers/>
        <w:spacing w:after="2"/>
      </w:pPr>
      <w:r>
        <w:rPr>
          <w:sz w:val="14"/>
        </w:rPr>
        <w:br/>
      </w:r>
      <w:r>
        <w:br/>
      </w:r>
    </w:p>
    <w:p w:rsidR="00846AB2" w:rsidRDefault="00BC58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annual energy expenses for eligible veterans.</w:t>
      </w:r>
      <w:proofErr w:type="gramEnd"/>
      <w:r>
        <w:br/>
      </w:r>
      <w:r>
        <w:br/>
      </w:r>
      <w:r>
        <w:br/>
      </w:r>
    </w:p>
    <w:p w:rsidR="00846AB2" w:rsidRDefault="00BC58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5803" w:rsidRDefault="00BC5803" w:rsidP="00BC5803">
      <w:proofErr w:type="gramStart"/>
      <w:r>
        <w:t>SECTION 1.</w:t>
      </w:r>
      <w:proofErr w:type="gramEnd"/>
      <w:r>
        <w:t xml:space="preserve">  Section 5 of Chapter 115 of the General Laws, as appearing in the 2006 Official Edition, is hereby amended by inserting at the end thereof the following:-</w:t>
      </w:r>
    </w:p>
    <w:p w:rsidR="00BC5803" w:rsidRDefault="00BC5803" w:rsidP="00BC5803"/>
    <w:p w:rsidR="00846AB2" w:rsidRDefault="00BC5803" w:rsidP="00BC5803">
      <w:r>
        <w:t>“; and shall also include any electrical costs incurred by the veteran.”</w:t>
      </w:r>
      <w:r>
        <w:rPr>
          <w:rFonts w:ascii="Times New Roman"/>
        </w:rPr>
        <w:tab/>
      </w:r>
    </w:p>
    <w:sectPr w:rsidR="00846AB2" w:rsidSect="00846AB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846AB2"/>
    <w:rsid w:val="00846AB2"/>
    <w:rsid w:val="00BC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58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>LEG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2009-01-15T03:35:00Z</dcterms:created>
  <dcterms:modified xsi:type="dcterms:W3CDTF">2009-01-15T03:35:00Z</dcterms:modified>
</cp:coreProperties>
</file>