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18" w:rsidRDefault="0012469B">
      <w:pPr>
        <w:suppressLineNumbers/>
        <w:spacing w:after="2"/>
        <w:jc w:val="center"/>
      </w:pPr>
      <w:r>
        <w:rPr>
          <w:rFonts w:ascii="Arial"/>
          <w:sz w:val="18"/>
        </w:rPr>
        <w:t>HOUSE DOCKET, NO.         FILED ON: 1/14/2009</w:t>
      </w:r>
    </w:p>
    <w:p w:rsidR="00750318" w:rsidRDefault="0012469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469B" w:rsidP="00DB534B">
            <w:pPr>
              <w:suppressLineNumbers/>
              <w:jc w:val="right"/>
              <w:rPr>
                <w:b/>
                <w:sz w:val="28"/>
              </w:rPr>
            </w:pPr>
          </w:p>
        </w:tc>
      </w:tr>
    </w:tbl>
    <w:p w:rsidR="00750318" w:rsidRDefault="0012469B">
      <w:pPr>
        <w:suppressLineNumbers/>
        <w:spacing w:before="2" w:after="2"/>
        <w:jc w:val="center"/>
      </w:pPr>
      <w:r>
        <w:rPr>
          <w:rFonts w:ascii="Old English Text MT"/>
          <w:sz w:val="32"/>
        </w:rPr>
        <w:t>The Commonwealth of Massachusetts</w:t>
      </w:r>
    </w:p>
    <w:p w:rsidR="00750318" w:rsidRDefault="0012469B">
      <w:pPr>
        <w:suppressLineNumbers/>
        <w:spacing w:after="2"/>
        <w:jc w:val="center"/>
      </w:pPr>
      <w:r>
        <w:rPr>
          <w:rFonts w:ascii="Times New Roman"/>
          <w:b/>
          <w:sz w:val="32"/>
          <w:vertAlign w:val="superscript"/>
        </w:rPr>
        <w:t>_______________</w:t>
      </w:r>
    </w:p>
    <w:p w:rsidR="00750318" w:rsidRDefault="0012469B">
      <w:pPr>
        <w:suppressLineNumbers/>
        <w:spacing w:before="2"/>
        <w:jc w:val="center"/>
      </w:pPr>
      <w:r>
        <w:rPr>
          <w:rFonts w:ascii="Times New Roman"/>
          <w:sz w:val="20"/>
        </w:rPr>
        <w:t>PRESENTED BY:</w:t>
      </w:r>
    </w:p>
    <w:p w:rsidR="00750318" w:rsidRDefault="0012469B">
      <w:pPr>
        <w:suppressLineNumbers/>
        <w:spacing w:after="2"/>
        <w:jc w:val="center"/>
      </w:pPr>
      <w:r>
        <w:rPr>
          <w:rFonts w:ascii="Times New Roman"/>
          <w:b/>
          <w:sz w:val="24"/>
        </w:rPr>
        <w:t>Lewis G. Evangelidis</w:t>
      </w:r>
    </w:p>
    <w:p w:rsidR="00750318" w:rsidRDefault="0012469B">
      <w:pPr>
        <w:suppressLineNumbers/>
        <w:jc w:val="center"/>
      </w:pPr>
      <w:r>
        <w:rPr>
          <w:rFonts w:ascii="Times New Roman"/>
          <w:b/>
          <w:sz w:val="32"/>
          <w:vertAlign w:val="superscript"/>
        </w:rPr>
        <w:t>_______________</w:t>
      </w:r>
    </w:p>
    <w:p w:rsidR="00750318" w:rsidRDefault="001246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0318" w:rsidRDefault="0012469B">
      <w:pPr>
        <w:suppressLineNumbers/>
      </w:pPr>
      <w:r>
        <w:rPr>
          <w:rFonts w:ascii="Times New Roman"/>
          <w:sz w:val="20"/>
        </w:rPr>
        <w:tab/>
        <w:t>The undersigned legislators and/or citizens respectfully petition for the passage of the accompanying bill:</w:t>
      </w:r>
    </w:p>
    <w:p w:rsidR="00750318" w:rsidRDefault="0012469B">
      <w:pPr>
        <w:suppressLineNumbers/>
        <w:spacing w:after="2"/>
        <w:jc w:val="center"/>
      </w:pPr>
      <w:r>
        <w:rPr>
          <w:rFonts w:ascii="Times New Roman"/>
          <w:sz w:val="24"/>
        </w:rPr>
        <w:t>An Act relative to the regis</w:t>
      </w:r>
      <w:r>
        <w:rPr>
          <w:rFonts w:ascii="Times New Roman"/>
          <w:sz w:val="24"/>
        </w:rPr>
        <w:t xml:space="preserve">try of motor </w:t>
      </w:r>
      <w:proofErr w:type="gramStart"/>
      <w:r>
        <w:rPr>
          <w:rFonts w:ascii="Times New Roman"/>
          <w:sz w:val="24"/>
        </w:rPr>
        <w:t>vehicles .</w:t>
      </w:r>
      <w:proofErr w:type="gramEnd"/>
    </w:p>
    <w:p w:rsidR="00750318" w:rsidRDefault="0012469B">
      <w:pPr>
        <w:suppressLineNumbers/>
        <w:spacing w:after="2"/>
        <w:jc w:val="center"/>
      </w:pPr>
      <w:r>
        <w:rPr>
          <w:rFonts w:ascii="Times New Roman"/>
          <w:b/>
          <w:sz w:val="32"/>
          <w:vertAlign w:val="superscript"/>
        </w:rPr>
        <w:t>_______________</w:t>
      </w:r>
    </w:p>
    <w:p w:rsidR="00750318" w:rsidRDefault="0012469B">
      <w:pPr>
        <w:suppressLineNumbers/>
        <w:jc w:val="center"/>
      </w:pPr>
      <w:r>
        <w:rPr>
          <w:rFonts w:ascii="Times New Roman"/>
          <w:sz w:val="20"/>
        </w:rPr>
        <w:t>PETITION OF:</w:t>
      </w:r>
    </w:p>
    <w:p w:rsidR="00750318" w:rsidRDefault="007503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0318">
            <w:tblPrEx>
              <w:tblCellMar>
                <w:top w:w="0" w:type="dxa"/>
                <w:bottom w:w="0" w:type="dxa"/>
              </w:tblCellMar>
            </w:tblPrEx>
            <w:tc>
              <w:tcPr>
                <w:tcW w:w="4500" w:type="dxa"/>
                <w:tcBorders>
                  <w:top w:val="nil"/>
                  <w:bottom w:val="single" w:sz="4" w:space="0" w:color="auto"/>
                  <w:right w:val="single" w:sz="4" w:space="0" w:color="auto"/>
                </w:tcBorders>
              </w:tcPr>
              <w:p w:rsidR="00750318" w:rsidRDefault="001246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0318" w:rsidRDefault="0012469B">
                <w:pPr>
                  <w:suppressLineNumbers/>
                  <w:spacing w:after="2"/>
                  <w:rPr>
                    <w:smallCaps/>
                  </w:rPr>
                </w:pPr>
                <w:r>
                  <w:rPr>
                    <w:rFonts w:ascii="Times New Roman"/>
                    <w:smallCaps/>
                    <w:sz w:val="24"/>
                  </w:rPr>
                  <w:t>District/Address:</w:t>
                </w:r>
              </w:p>
            </w:tc>
          </w:tr>
          <w:tr w:rsidR="00750318">
            <w:tblPrEx>
              <w:tblCellMar>
                <w:top w:w="0" w:type="dxa"/>
                <w:bottom w:w="0" w:type="dxa"/>
              </w:tblCellMar>
            </w:tblPrEx>
            <w:tc>
              <w:tcPr>
                <w:tcW w:w="4500" w:type="dxa"/>
              </w:tcPr>
              <w:p w:rsidR="00750318" w:rsidRDefault="0012469B">
                <w:pPr>
                  <w:suppressLineNumbers/>
                  <w:spacing w:after="2"/>
                  <w:rPr>
                    <w:rFonts w:ascii="Times New Roman"/>
                  </w:rPr>
                </w:pPr>
                <w:r>
                  <w:rPr>
                    <w:rFonts w:ascii="Times New Roman"/>
                  </w:rPr>
                  <w:t>Lewis G. Evangelidis</w:t>
                </w:r>
              </w:p>
            </w:tc>
            <w:tc>
              <w:tcPr>
                <w:tcW w:w="4500" w:type="dxa"/>
              </w:tcPr>
              <w:p w:rsidR="00750318" w:rsidRDefault="0012469B">
                <w:pPr>
                  <w:suppressLineNumbers/>
                  <w:spacing w:after="2"/>
                  <w:rPr>
                    <w:rFonts w:ascii="Times New Roman"/>
                  </w:rPr>
                </w:pPr>
                <w:r>
                  <w:rPr>
                    <w:rFonts w:ascii="Times New Roman"/>
                  </w:rPr>
                  <w:t>1st Worcester</w:t>
                </w:r>
              </w:p>
            </w:tc>
          </w:tr>
        </w:tbl>
      </w:sdtContent>
    </w:sdt>
    <w:p w:rsidR="00750318" w:rsidRDefault="0012469B">
      <w:pPr>
        <w:suppressLineNumbers/>
      </w:pPr>
      <w:r>
        <w:br w:type="page"/>
      </w:r>
    </w:p>
    <w:p w:rsidR="00750318" w:rsidRDefault="0012469B">
      <w:pPr>
        <w:suppressLineNumbers/>
        <w:spacing w:before="2" w:after="2"/>
        <w:jc w:val="center"/>
      </w:pPr>
      <w:r>
        <w:rPr>
          <w:rFonts w:ascii="Old English Text MT"/>
          <w:sz w:val="32"/>
        </w:rPr>
        <w:lastRenderedPageBreak/>
        <w:t>The Commonwealth of Massachusetts</w:t>
      </w:r>
      <w:r>
        <w:rPr>
          <w:rFonts w:ascii="Old English Text MT"/>
          <w:sz w:val="32"/>
        </w:rPr>
        <w:br/>
      </w:r>
    </w:p>
    <w:p w:rsidR="00750318" w:rsidRDefault="0012469B">
      <w:pPr>
        <w:suppressLineNumbers/>
        <w:spacing w:after="2"/>
        <w:jc w:val="center"/>
      </w:pPr>
      <w:r>
        <w:rPr>
          <w:rFonts w:ascii="Times New Roman"/>
          <w:b/>
          <w:sz w:val="24"/>
          <w:vertAlign w:val="superscript"/>
        </w:rPr>
        <w:t>_______________</w:t>
      </w:r>
    </w:p>
    <w:p w:rsidR="00750318" w:rsidRDefault="0012469B">
      <w:pPr>
        <w:suppressLineNumbers/>
        <w:spacing w:after="2"/>
        <w:jc w:val="center"/>
      </w:pPr>
      <w:r>
        <w:rPr>
          <w:rFonts w:ascii="Times New Roman"/>
          <w:b/>
          <w:sz w:val="18"/>
        </w:rPr>
        <w:t>In the Year Two Thousand and Nine</w:t>
      </w:r>
    </w:p>
    <w:p w:rsidR="00750318" w:rsidRDefault="0012469B">
      <w:pPr>
        <w:suppressLineNumbers/>
        <w:spacing w:after="2"/>
        <w:jc w:val="center"/>
      </w:pPr>
      <w:r>
        <w:rPr>
          <w:rFonts w:ascii="Times New Roman"/>
          <w:b/>
          <w:sz w:val="24"/>
          <w:vertAlign w:val="superscript"/>
        </w:rPr>
        <w:t>_______________</w:t>
      </w:r>
    </w:p>
    <w:p w:rsidR="00750318" w:rsidRDefault="0012469B">
      <w:pPr>
        <w:suppressLineNumbers/>
        <w:spacing w:after="2"/>
      </w:pPr>
      <w:r>
        <w:rPr>
          <w:sz w:val="14"/>
        </w:rPr>
        <w:br/>
      </w:r>
      <w:r>
        <w:br/>
      </w:r>
    </w:p>
    <w:p w:rsidR="00750318" w:rsidRDefault="0012469B">
      <w:pPr>
        <w:suppressLineNumbers/>
      </w:pPr>
      <w:r>
        <w:rPr>
          <w:rFonts w:ascii="Times New Roman"/>
          <w:smallCaps/>
          <w:sz w:val="28"/>
        </w:rPr>
        <w:t xml:space="preserve">An Act relative to the registry of motor </w:t>
      </w:r>
      <w:proofErr w:type="gramStart"/>
      <w:r>
        <w:rPr>
          <w:rFonts w:ascii="Times New Roman"/>
          <w:smallCaps/>
          <w:sz w:val="28"/>
        </w:rPr>
        <w:t>vehicles .</w:t>
      </w:r>
      <w:proofErr w:type="gramEnd"/>
      <w:r>
        <w:br/>
      </w:r>
      <w:r>
        <w:br/>
      </w:r>
      <w:r>
        <w:br/>
      </w:r>
    </w:p>
    <w:p w:rsidR="00750318" w:rsidRDefault="001246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469B" w:rsidRPr="00FE427A" w:rsidRDefault="0012469B" w:rsidP="0012469B">
      <w:proofErr w:type="gramStart"/>
      <w:r w:rsidRPr="00FE427A">
        <w:rPr>
          <w:rStyle w:val="Emphasis"/>
          <w:bCs/>
          <w:i w:val="0"/>
        </w:rPr>
        <w:t>Section 1.</w:t>
      </w:r>
      <w:proofErr w:type="gramEnd"/>
      <w:r w:rsidRPr="00FE427A">
        <w:rPr>
          <w:rStyle w:val="Emphasis"/>
          <w:bCs/>
          <w:i w:val="0"/>
        </w:rPr>
        <w:t xml:space="preserve"> Chapter 90 Section 8 is hereby amended by adding after the words “expire March 1</w:t>
      </w:r>
      <w:r w:rsidRPr="00FE427A">
        <w:rPr>
          <w:rStyle w:val="Emphasis"/>
          <w:bCs/>
          <w:i w:val="0"/>
          <w:vertAlign w:val="superscript"/>
        </w:rPr>
        <w:t>st</w:t>
      </w:r>
      <w:r w:rsidRPr="00FE427A">
        <w:rPr>
          <w:rStyle w:val="Emphasis"/>
          <w:bCs/>
          <w:i w:val="0"/>
        </w:rPr>
        <w:t xml:space="preserve">” the following </w:t>
      </w:r>
      <w:proofErr w:type="gramStart"/>
      <w:r w:rsidRPr="00FE427A">
        <w:rPr>
          <w:rStyle w:val="Emphasis"/>
          <w:bCs/>
          <w:i w:val="0"/>
        </w:rPr>
        <w:t>language :</w:t>
      </w:r>
      <w:proofErr w:type="gramEnd"/>
      <w:r w:rsidRPr="00FE427A">
        <w:rPr>
          <w:rStyle w:val="Emphasis"/>
          <w:bCs/>
          <w:i w:val="0"/>
        </w:rPr>
        <w:t xml:space="preserve">- </w:t>
      </w:r>
    </w:p>
    <w:p w:rsidR="0012469B" w:rsidRPr="00FE427A" w:rsidRDefault="0012469B" w:rsidP="0012469B"/>
    <w:p w:rsidR="0012469B" w:rsidRPr="00FE427A" w:rsidRDefault="0012469B" w:rsidP="0012469B">
      <w:r w:rsidRPr="00FE427A">
        <w:rPr>
          <w:rStyle w:val="Emphasis"/>
          <w:bCs/>
          <w:i w:val="0"/>
        </w:rPr>
        <w:tab/>
        <w:t>“</w:t>
      </w:r>
      <w:proofErr w:type="gramStart"/>
      <w:r w:rsidRPr="00FE427A">
        <w:rPr>
          <w:rStyle w:val="Emphasis"/>
          <w:bCs/>
          <w:i w:val="0"/>
        </w:rPr>
        <w:t>the</w:t>
      </w:r>
      <w:proofErr w:type="gramEnd"/>
      <w:r w:rsidRPr="00FE427A">
        <w:rPr>
          <w:rStyle w:val="Emphasis"/>
          <w:bCs/>
          <w:i w:val="0"/>
        </w:rPr>
        <w:t xml:space="preserve"> Registrar shall notify the license holder of the expiration date 30-60 days prior to the expiration of said license.  The Registrar will send notice by United States Mail to the last known mailing address of said individual” </w:t>
      </w:r>
    </w:p>
    <w:p w:rsidR="0012469B" w:rsidRPr="00FE427A" w:rsidRDefault="0012469B" w:rsidP="0012469B"/>
    <w:p w:rsidR="0012469B" w:rsidRPr="00FE427A" w:rsidRDefault="0012469B" w:rsidP="0012469B">
      <w:r w:rsidRPr="00FE427A">
        <w:rPr>
          <w:rStyle w:val="Emphasis"/>
          <w:bCs/>
          <w:i w:val="0"/>
        </w:rPr>
        <w:t xml:space="preserve">Section 2: Chapter 90 Section 2 is hereby amended by adding the following sections:- </w:t>
      </w:r>
    </w:p>
    <w:p w:rsidR="0012469B" w:rsidRPr="00FE427A" w:rsidRDefault="0012469B" w:rsidP="0012469B"/>
    <w:p w:rsidR="0012469B" w:rsidRPr="00FE427A" w:rsidRDefault="0012469B" w:rsidP="0012469B">
      <w:r w:rsidRPr="00FE427A">
        <w:rPr>
          <w:rStyle w:val="Emphasis"/>
          <w:bCs/>
          <w:i w:val="0"/>
        </w:rPr>
        <w:tab/>
      </w:r>
      <w:proofErr w:type="gramStart"/>
      <w:r w:rsidRPr="00FE427A">
        <w:rPr>
          <w:rStyle w:val="Emphasis"/>
          <w:bCs/>
          <w:i w:val="0"/>
        </w:rPr>
        <w:t>Section 2A.</w:t>
      </w:r>
      <w:proofErr w:type="gramEnd"/>
      <w:r w:rsidRPr="00FE427A">
        <w:rPr>
          <w:rStyle w:val="Emphasis"/>
          <w:bCs/>
          <w:i w:val="0"/>
        </w:rPr>
        <w:t xml:space="preserve"> The Registrar will be required to notify each registration holder by United States mail to inform said individual of the date which their registration will expire. </w:t>
      </w:r>
    </w:p>
    <w:p w:rsidR="0012469B" w:rsidRPr="00FE427A" w:rsidRDefault="0012469B" w:rsidP="0012469B"/>
    <w:p w:rsidR="0012469B" w:rsidRPr="00FE427A" w:rsidRDefault="0012469B" w:rsidP="0012469B">
      <w:pPr>
        <w:ind w:firstLine="720"/>
      </w:pPr>
      <w:proofErr w:type="gramStart"/>
      <w:r w:rsidRPr="00FE427A">
        <w:rPr>
          <w:rStyle w:val="Emphasis"/>
          <w:bCs/>
          <w:i w:val="0"/>
        </w:rPr>
        <w:t>Section 2B.</w:t>
      </w:r>
      <w:proofErr w:type="gramEnd"/>
      <w:r w:rsidRPr="00FE427A">
        <w:rPr>
          <w:rStyle w:val="Emphasis"/>
          <w:bCs/>
          <w:i w:val="0"/>
        </w:rPr>
        <w:t xml:space="preserve"> A vehicle registration or any renewal thereof issued to an operator shall expire on an anniversary of the operator’s date of birth occurring twenty four months after the effective date of such registration.    </w:t>
      </w:r>
    </w:p>
    <w:p w:rsidR="0012469B" w:rsidRPr="00FE427A" w:rsidRDefault="0012469B" w:rsidP="0012469B"/>
    <w:p w:rsidR="0012469B" w:rsidRPr="00FE427A" w:rsidRDefault="0012469B" w:rsidP="0012469B">
      <w:pPr>
        <w:ind w:firstLine="720"/>
      </w:pPr>
      <w:r w:rsidRPr="00FE427A">
        <w:rPr>
          <w:rStyle w:val="Emphasis"/>
          <w:bCs/>
          <w:i w:val="0"/>
        </w:rPr>
        <w:t>Section 2C. All vehicle registrations must be renewed by December 31</w:t>
      </w:r>
      <w:r w:rsidRPr="00FE427A">
        <w:rPr>
          <w:rStyle w:val="Emphasis"/>
          <w:bCs/>
          <w:i w:val="0"/>
          <w:vertAlign w:val="superscript"/>
        </w:rPr>
        <w:t xml:space="preserve">st </w:t>
      </w:r>
      <w:r w:rsidRPr="00FE427A">
        <w:rPr>
          <w:rStyle w:val="Emphasis"/>
          <w:bCs/>
          <w:i w:val="0"/>
        </w:rPr>
        <w:t>2010.  Upon such registration the new expiration date shall be a 24 months anniversary from the operator’s next birthday. Any individual who renews his/her registration prior to December 31</w:t>
      </w:r>
      <w:r w:rsidRPr="00FE427A">
        <w:rPr>
          <w:rStyle w:val="Emphasis"/>
          <w:bCs/>
          <w:i w:val="0"/>
          <w:vertAlign w:val="superscript"/>
        </w:rPr>
        <w:t>st</w:t>
      </w:r>
      <w:r w:rsidRPr="00FE427A">
        <w:rPr>
          <w:rStyle w:val="Emphasis"/>
          <w:bCs/>
          <w:i w:val="0"/>
        </w:rPr>
        <w:t xml:space="preserve">, 2010, prior to the expiration </w:t>
      </w:r>
      <w:r w:rsidRPr="00FE427A">
        <w:rPr>
          <w:rStyle w:val="Emphasis"/>
          <w:bCs/>
          <w:i w:val="0"/>
        </w:rPr>
        <w:lastRenderedPageBreak/>
        <w:t xml:space="preserve">listed on his/her current registration, shall be credited a </w:t>
      </w:r>
      <w:proofErr w:type="spellStart"/>
      <w:r w:rsidRPr="00FE427A">
        <w:rPr>
          <w:rStyle w:val="Emphasis"/>
          <w:bCs/>
          <w:i w:val="0"/>
        </w:rPr>
        <w:t>pro rated</w:t>
      </w:r>
      <w:proofErr w:type="spellEnd"/>
      <w:r w:rsidRPr="00FE427A">
        <w:rPr>
          <w:rStyle w:val="Emphasis"/>
          <w:bCs/>
          <w:i w:val="0"/>
        </w:rPr>
        <w:t xml:space="preserve"> monthly rate towards the renewal fee. </w:t>
      </w:r>
    </w:p>
    <w:p w:rsidR="0012469B" w:rsidRPr="00FE427A" w:rsidRDefault="0012469B" w:rsidP="0012469B"/>
    <w:p w:rsidR="0012469B" w:rsidRPr="00FE427A" w:rsidRDefault="0012469B" w:rsidP="0012469B">
      <w:proofErr w:type="gramStart"/>
      <w:r w:rsidRPr="00FE427A">
        <w:rPr>
          <w:rStyle w:val="Emphasis"/>
          <w:bCs/>
          <w:i w:val="0"/>
        </w:rPr>
        <w:t>Section 4.</w:t>
      </w:r>
      <w:proofErr w:type="gramEnd"/>
      <w:r w:rsidRPr="00FE427A">
        <w:rPr>
          <w:rStyle w:val="Emphasis"/>
          <w:bCs/>
          <w:i w:val="0"/>
        </w:rPr>
        <w:t xml:space="preserve"> Chapter 90 Section 7A is hereby amended by adding the following </w:t>
      </w:r>
      <w:proofErr w:type="gramStart"/>
      <w:r w:rsidRPr="00FE427A">
        <w:rPr>
          <w:rStyle w:val="Emphasis"/>
          <w:bCs/>
          <w:i w:val="0"/>
        </w:rPr>
        <w:t>language :</w:t>
      </w:r>
      <w:proofErr w:type="gramEnd"/>
      <w:r w:rsidRPr="00FE427A">
        <w:rPr>
          <w:rStyle w:val="Emphasis"/>
          <w:bCs/>
          <w:i w:val="0"/>
        </w:rPr>
        <w:t xml:space="preserve"> -</w:t>
      </w:r>
    </w:p>
    <w:p w:rsidR="0012469B" w:rsidRPr="00FE427A" w:rsidRDefault="0012469B" w:rsidP="0012469B">
      <w:r w:rsidRPr="00FE427A">
        <w:rPr>
          <w:rStyle w:val="Emphasis"/>
          <w:bCs/>
          <w:i w:val="0"/>
        </w:rPr>
        <w:tab/>
        <w:t xml:space="preserve">“The owner of the vehicle will be required to have said vehicle inspected during the month of the owners birthday. Vehicle inspections shall remain valid until the operators birthday month in the following year.” </w:t>
      </w:r>
    </w:p>
    <w:p w:rsidR="0012469B" w:rsidRPr="00FE427A" w:rsidRDefault="0012469B" w:rsidP="0012469B"/>
    <w:p w:rsidR="0012469B" w:rsidRPr="00FE427A" w:rsidRDefault="0012469B" w:rsidP="0012469B">
      <w:proofErr w:type="gramStart"/>
      <w:r w:rsidRPr="00FE427A">
        <w:rPr>
          <w:rStyle w:val="Emphasis"/>
          <w:bCs/>
          <w:i w:val="0"/>
        </w:rPr>
        <w:t>Section 5.</w:t>
      </w:r>
      <w:proofErr w:type="gramEnd"/>
      <w:r w:rsidRPr="00FE427A">
        <w:rPr>
          <w:rStyle w:val="Emphasis"/>
          <w:bCs/>
          <w:i w:val="0"/>
        </w:rPr>
        <w:t xml:space="preserve"> Section 4 of this act will take effect on January 1, 2009 </w:t>
      </w:r>
    </w:p>
    <w:p w:rsidR="00750318" w:rsidRDefault="0012469B">
      <w:pPr>
        <w:spacing w:line="336" w:lineRule="auto"/>
      </w:pPr>
      <w:r>
        <w:rPr>
          <w:rFonts w:ascii="Times New Roman"/>
        </w:rPr>
        <w:tab/>
      </w:r>
    </w:p>
    <w:sectPr w:rsidR="00750318" w:rsidSect="007503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0318"/>
    <w:rsid w:val="0012469B"/>
    <w:rsid w:val="0075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9B"/>
    <w:rPr>
      <w:rFonts w:ascii="Tahoma" w:hAnsi="Tahoma" w:cs="Tahoma"/>
      <w:sz w:val="16"/>
      <w:szCs w:val="16"/>
    </w:rPr>
  </w:style>
  <w:style w:type="character" w:styleId="LineNumber">
    <w:name w:val="line number"/>
    <w:basedOn w:val="DefaultParagraphFont"/>
    <w:uiPriority w:val="99"/>
    <w:semiHidden/>
    <w:unhideWhenUsed/>
    <w:rsid w:val="0012469B"/>
  </w:style>
  <w:style w:type="character" w:styleId="Emphasis">
    <w:name w:val="Emphasis"/>
    <w:basedOn w:val="DefaultParagraphFont"/>
    <w:uiPriority w:val="20"/>
    <w:qFormat/>
    <w:rsid w:val="0012469B"/>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0</DocSecurity>
  <Lines>17</Lines>
  <Paragraphs>4</Paragraphs>
  <ScaleCrop>false</ScaleCrop>
  <Company>Massachusetts Legislature</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jrives</cp:lastModifiedBy>
  <cp:revision>2</cp:revision>
  <dcterms:created xsi:type="dcterms:W3CDTF">2009-01-14T19:14:00Z</dcterms:created>
  <dcterms:modified xsi:type="dcterms:W3CDTF">2009-01-14T19:14:00Z</dcterms:modified>
</cp:coreProperties>
</file>