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02" w:rsidRDefault="00007102">
      <w:pPr>
        <w:suppressLineNumbers/>
        <w:spacing w:after="2"/>
        <w:jc w:val="center"/>
      </w:pPr>
      <w:r>
        <w:rPr>
          <w:rFonts w:ascii="Arial" w:cs="Arial"/>
          <w:sz w:val="18"/>
          <w:szCs w:val="18"/>
        </w:rPr>
        <w:t xml:space="preserve">HOUSE DOCKET, NO.         FILED ON: </w:t>
      </w:r>
      <w:smartTag w:uri="urn:schemas-microsoft-com:office:smarttags" w:element="date">
        <w:smartTagPr>
          <w:attr w:name="Year" w:val="2009"/>
          <w:attr w:name="Day" w:val="12"/>
          <w:attr w:name="Month" w:val="1"/>
          <w:attr w:name="ls" w:val="trans"/>
        </w:smartTagPr>
        <w:r>
          <w:rPr>
            <w:rFonts w:ascii="Arial" w:cs="Arial"/>
            <w:sz w:val="18"/>
            <w:szCs w:val="18"/>
          </w:rPr>
          <w:t>1/12/2009</w:t>
        </w:r>
      </w:smartTag>
    </w:p>
    <w:p w:rsidR="00007102" w:rsidRDefault="0000710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48"/>
          <w:szCs w:val="48"/>
        </w:rPr>
        <w:t xml:space="preserve">HOUSE  .  .  .  .  .  .  .  .  .  .  .  .  .  .  No. </w:t>
      </w:r>
    </w:p>
    <w:tbl>
      <w:tblPr>
        <w:tblW w:w="0" w:type="auto"/>
        <w:tblInd w:w="-8" w:type="dxa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007102" w:rsidRPr="001637D1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thinThickSmallGap" w:sz="24" w:space="0" w:color="auto"/>
            </w:tcBorders>
          </w:tcPr>
          <w:p w:rsidR="00007102" w:rsidRPr="001637D1" w:rsidRDefault="00007102" w:rsidP="00DB534B">
            <w:pPr>
              <w:suppressLineNumbers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007102" w:rsidRDefault="00007102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</w:p>
    <w:p w:rsidR="00007102" w:rsidRDefault="0000710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007102" w:rsidRDefault="00007102">
      <w:pPr>
        <w:suppressLineNumbers/>
        <w:spacing w:before="2"/>
        <w:jc w:val="center"/>
      </w:pPr>
      <w:r>
        <w:rPr>
          <w:rFonts w:ascii="Times New Roman" w:cs="Times New Roman"/>
          <w:sz w:val="20"/>
          <w:szCs w:val="20"/>
        </w:rPr>
        <w:t>PRESENTED BY:</w:t>
      </w:r>
    </w:p>
    <w:p w:rsidR="00007102" w:rsidRDefault="0000710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</w:rPr>
        <w:t>Lewis G. Evangelidis</w:t>
      </w:r>
    </w:p>
    <w:p w:rsidR="00007102" w:rsidRDefault="00007102">
      <w:pPr>
        <w:suppressLineNumbers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007102" w:rsidRDefault="00007102">
      <w:pPr>
        <w:suppressLineNumbers/>
      </w:pPr>
      <w:r>
        <w:rPr>
          <w:rFonts w:ascii="Times New Roman" w:cs="Times New Roman"/>
          <w:i/>
          <w:iCs/>
          <w:sz w:val="20"/>
          <w:szCs w:val="20"/>
        </w:rPr>
        <w:t xml:space="preserve">To the Honorable Senate and House of Representatives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cs="Times New Roman"/>
              <w:i/>
              <w:iCs/>
              <w:sz w:val="20"/>
              <w:szCs w:val="20"/>
            </w:rPr>
            <w:t>Commonwealth</w:t>
          </w:r>
        </w:smartTag>
        <w:r>
          <w:rPr>
            <w:rFonts w:ascii="Times New Roman" w:cs="Times New Roman"/>
            <w:i/>
            <w:iCs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Times New Roman" w:cs="Times New Roman"/>
              <w:i/>
              <w:iCs/>
              <w:sz w:val="20"/>
              <w:szCs w:val="20"/>
            </w:rPr>
            <w:t>Massachusetts</w:t>
          </w:r>
        </w:smartTag>
      </w:smartTag>
      <w:r>
        <w:rPr>
          <w:rFonts w:ascii="Times New Roman" w:cs="Times New Roman"/>
          <w:i/>
          <w:iCs/>
          <w:sz w:val="20"/>
          <w:szCs w:val="20"/>
        </w:rPr>
        <w:t xml:space="preserve"> in General</w:t>
      </w:r>
      <w:r>
        <w:rPr>
          <w:rFonts w:ascii="Times New Roman" w:cs="Times New Roman"/>
          <w:i/>
          <w:iCs/>
          <w:sz w:val="20"/>
          <w:szCs w:val="20"/>
        </w:rPr>
        <w:br/>
      </w:r>
      <w:r>
        <w:rPr>
          <w:rFonts w:ascii="Times New Roman" w:cs="Times New Roman"/>
          <w:i/>
          <w:iCs/>
          <w:sz w:val="20"/>
          <w:szCs w:val="20"/>
        </w:rPr>
        <w:tab/>
        <w:t>Court assembled:</w:t>
      </w:r>
    </w:p>
    <w:p w:rsidR="00007102" w:rsidRDefault="00007102">
      <w:pPr>
        <w:suppressLineNumbers/>
      </w:pPr>
      <w:r>
        <w:rPr>
          <w:rFonts w:ascii="Times New Roman"/>
          <w:sz w:val="20"/>
          <w:szCs w:val="20"/>
        </w:rPr>
        <w:tab/>
      </w:r>
      <w:r>
        <w:rPr>
          <w:rFonts w:ascii="Times New Roman" w:cs="Times New Roman"/>
          <w:sz w:val="20"/>
          <w:szCs w:val="20"/>
        </w:rPr>
        <w:t>The undersigned legislators and/or citizens respectfully petition for the passage of the accompanying bill:</w:t>
      </w:r>
    </w:p>
    <w:p w:rsidR="00007102" w:rsidRDefault="00007102">
      <w:pPr>
        <w:suppressLineNumbers/>
        <w:spacing w:after="2"/>
        <w:jc w:val="center"/>
      </w:pPr>
      <w:r>
        <w:rPr>
          <w:rFonts w:ascii="Times New Roman" w:cs="Times New Roman"/>
          <w:sz w:val="24"/>
          <w:szCs w:val="24"/>
        </w:rPr>
        <w:t>An Act Relative to Handicapped Parking.</w:t>
      </w:r>
    </w:p>
    <w:p w:rsidR="00007102" w:rsidRDefault="0000710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007102" w:rsidRDefault="00007102">
      <w:pPr>
        <w:suppressLineNumbers/>
        <w:jc w:val="center"/>
      </w:pPr>
      <w:r>
        <w:rPr>
          <w:rFonts w:ascii="Times New Roman" w:cs="Times New Roman"/>
          <w:sz w:val="20"/>
          <w:szCs w:val="20"/>
        </w:rPr>
        <w:t>PETITION OF:</w:t>
      </w:r>
    </w:p>
    <w:p w:rsidR="00007102" w:rsidRDefault="00007102">
      <w:pPr>
        <w:suppressLineNumbers/>
      </w:pPr>
    </w:p>
    <w:tbl>
      <w:tblPr>
        <w:tblW w:w="0" w:type="auto"/>
        <w:tblInd w:w="-8" w:type="dxa"/>
        <w:tblBorders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500"/>
        <w:gridCol w:w="4500"/>
      </w:tblGrid>
      <w:tr w:rsidR="00007102" w:rsidRPr="001637D1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7102" w:rsidRPr="001637D1" w:rsidRDefault="00007102">
            <w:pPr>
              <w:suppressLineNumbers/>
              <w:spacing w:after="2"/>
              <w:rPr>
                <w:smallCaps/>
              </w:rPr>
            </w:pPr>
            <w:r w:rsidRPr="001637D1">
              <w:rPr>
                <w:rFonts w:ascii="Times New Roman" w:cs="Times New Roman"/>
                <w:smallCaps/>
                <w:sz w:val="24"/>
                <w:szCs w:val="24"/>
              </w:rPr>
              <w:t>Name: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7102" w:rsidRPr="001637D1" w:rsidRDefault="00007102">
            <w:pPr>
              <w:suppressLineNumbers/>
              <w:spacing w:after="2"/>
              <w:rPr>
                <w:smallCaps/>
              </w:rPr>
            </w:pPr>
            <w:r w:rsidRPr="001637D1">
              <w:rPr>
                <w:rFonts w:ascii="Times New Roman" w:cs="Times New Roman"/>
                <w:smallCaps/>
                <w:sz w:val="24"/>
                <w:szCs w:val="24"/>
              </w:rPr>
              <w:t>District/Address:</w:t>
            </w:r>
          </w:p>
        </w:tc>
      </w:tr>
      <w:tr w:rsidR="00007102" w:rsidRPr="001637D1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007102" w:rsidRPr="001637D1" w:rsidRDefault="00007102">
            <w:pPr>
              <w:suppressLineNumbers/>
              <w:spacing w:after="2"/>
              <w:rPr>
                <w:rFonts w:ascii="Times New Roman" w:cs="Times New Roman"/>
              </w:rPr>
            </w:pPr>
            <w:r w:rsidRPr="001637D1">
              <w:rPr>
                <w:rFonts w:ascii="Times New Roman" w:cs="Times New Roman"/>
              </w:rPr>
              <w:t>Lewis G. Evangelidis</w:t>
            </w:r>
          </w:p>
        </w:tc>
        <w:tc>
          <w:tcPr>
            <w:tcW w:w="4500" w:type="dxa"/>
          </w:tcPr>
          <w:p w:rsidR="00007102" w:rsidRPr="001637D1" w:rsidRDefault="00007102">
            <w:pPr>
              <w:suppressLineNumbers/>
              <w:spacing w:after="2"/>
              <w:rPr>
                <w:rFonts w:ascii="Times New Roman" w:cs="Times New Roman"/>
              </w:rPr>
            </w:pPr>
            <w:r w:rsidRPr="001637D1">
              <w:rPr>
                <w:rFonts w:ascii="Times New Roman" w:cs="Times New Roman"/>
              </w:rPr>
              <w:t xml:space="preserve">1st </w:t>
            </w:r>
            <w:smartTag w:uri="urn:schemas-microsoft-com:office:smarttags" w:element="place">
              <w:smartTag w:uri="urn:schemas-microsoft-com:office:smarttags" w:element="City">
                <w:r w:rsidRPr="001637D1">
                  <w:rPr>
                    <w:rFonts w:ascii="Times New Roman" w:cs="Times New Roman"/>
                  </w:rPr>
                  <w:t>Worcester</w:t>
                </w:r>
              </w:smartTag>
            </w:smartTag>
          </w:p>
        </w:tc>
      </w:tr>
    </w:tbl>
    <w:p w:rsidR="00007102" w:rsidRDefault="00007102">
      <w:pPr>
        <w:suppressLineNumbers/>
      </w:pPr>
      <w:r>
        <w:br w:type="page"/>
      </w:r>
    </w:p>
    <w:p w:rsidR="00007102" w:rsidRDefault="00007102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Name"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  <w:r>
        <w:rPr>
          <w:rFonts w:ascii="Old English Text MT" w:cs="Old English Text MT"/>
          <w:sz w:val="32"/>
          <w:szCs w:val="32"/>
        </w:rPr>
        <w:br/>
      </w:r>
    </w:p>
    <w:p w:rsidR="00007102" w:rsidRDefault="0000710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007102" w:rsidRDefault="0000710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18"/>
          <w:szCs w:val="18"/>
        </w:rPr>
        <w:t>In the Year Two Thousand and Nine</w:t>
      </w:r>
    </w:p>
    <w:p w:rsidR="00007102" w:rsidRDefault="0000710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007102" w:rsidRDefault="00007102">
      <w:pPr>
        <w:suppressLineNumbers/>
        <w:spacing w:after="2"/>
      </w:pPr>
      <w:r>
        <w:rPr>
          <w:sz w:val="14"/>
          <w:szCs w:val="14"/>
        </w:rPr>
        <w:br/>
      </w:r>
      <w:r>
        <w:br/>
      </w:r>
    </w:p>
    <w:p w:rsidR="00007102" w:rsidRDefault="00007102">
      <w:pPr>
        <w:suppressLineNumbers/>
      </w:pPr>
      <w:r>
        <w:rPr>
          <w:rFonts w:ascii="Times New Roman" w:cs="Times New Roman"/>
          <w:smallCaps/>
          <w:sz w:val="28"/>
          <w:szCs w:val="28"/>
        </w:rPr>
        <w:t>An Act Relative to Handicapped Parking.</w:t>
      </w:r>
      <w:r>
        <w:br/>
      </w:r>
      <w:r>
        <w:br/>
      </w:r>
      <w:r>
        <w:br/>
      </w:r>
    </w:p>
    <w:p w:rsidR="00007102" w:rsidRDefault="00007102">
      <w:pPr>
        <w:suppressLineNumbers/>
      </w:pPr>
      <w:r>
        <w:rPr>
          <w:rFonts w:ascii="Times New Roman"/>
          <w:i/>
          <w:iCs/>
          <w:sz w:val="20"/>
          <w:szCs w:val="20"/>
        </w:rPr>
        <w:tab/>
      </w:r>
      <w:r>
        <w:rPr>
          <w:rFonts w:ascii="Times New Roman" w:cs="Times New Roman"/>
          <w:i/>
          <w:iCs/>
          <w:sz w:val="20"/>
          <w:szCs w:val="20"/>
        </w:rPr>
        <w:t>Be it enacted by the Senate and House of Representatives in General Court assembled, and by the authority of the same, as follows:</w:t>
      </w:r>
      <w:r>
        <w:rPr>
          <w:rFonts w:ascii="Times New Roman" w:cs="Times New Roman"/>
          <w:i/>
          <w:iCs/>
          <w:sz w:val="20"/>
          <w:szCs w:val="20"/>
        </w:rPr>
        <w:br/>
      </w:r>
    </w:p>
    <w:p w:rsidR="00007102" w:rsidRDefault="00007102" w:rsidP="00E030B7">
      <w:r>
        <w:t>SECTION 1.   Section 2 of chapter 90 of the General Laws, as appearing in the 2008 Official Edition, is hereby amended by striking out, in line 291 the words “of $500 for a first offense and $1,000 for a second or subsequent offense” and inserting in place thereof the followings words:-   of $1,000 for a first offense and $2,500 for a second or subsequent offense .</w:t>
      </w:r>
    </w:p>
    <w:p w:rsidR="00007102" w:rsidRDefault="00007102" w:rsidP="00E030B7"/>
    <w:p w:rsidR="00007102" w:rsidRDefault="00007102" w:rsidP="00E030B7">
      <w:r>
        <w:t>SECTION 2.  Said section 2 of said chapter 90 of the General Laws, as so appearing, is hereby further amended by striking out, in lines 295 to 297, the words “for a period of 30 days for a first offense, for a period of 90 days for a second offense and for a period of one year for a third or subsequent offense” and inserting in place thereof the following words:-  for a period of 1 year for a first offense, 3 years for a second offense and 5 years for a third or subsequent offense .</w:t>
      </w:r>
    </w:p>
    <w:p w:rsidR="00007102" w:rsidRDefault="00007102">
      <w:pPr>
        <w:spacing w:line="336" w:lineRule="auto"/>
      </w:pPr>
    </w:p>
    <w:sectPr w:rsidR="00007102" w:rsidSect="0075473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73B"/>
    <w:rsid w:val="00007102"/>
    <w:rsid w:val="001637D1"/>
    <w:rsid w:val="006E7379"/>
    <w:rsid w:val="0075473B"/>
    <w:rsid w:val="00DA62DD"/>
    <w:rsid w:val="00DB534B"/>
    <w:rsid w:val="00E030B7"/>
    <w:rsid w:val="00EB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E03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254</Words>
  <Characters>1448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jrives</cp:lastModifiedBy>
  <cp:revision>2</cp:revision>
  <dcterms:created xsi:type="dcterms:W3CDTF">2009-01-12T16:30:00Z</dcterms:created>
  <dcterms:modified xsi:type="dcterms:W3CDTF">2009-01-12T16:31:00Z</dcterms:modified>
</cp:coreProperties>
</file>