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65243C" w:rsidRDefault="003822AC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65243C" w:rsidRDefault="003822AC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3822AC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65243C" w:rsidRDefault="003822A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65243C" w:rsidRDefault="003822A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5243C" w:rsidRDefault="003822AC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65243C" w:rsidRDefault="003822AC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Lori Ehrlich</w:t>
      </w:r>
    </w:p>
    <w:p w:rsidR="0065243C" w:rsidRDefault="003822AC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5243C" w:rsidRDefault="003822AC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65243C" w:rsidRDefault="003822AC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65243C" w:rsidRDefault="003822AC">
      <w:pPr>
        <w:suppressLineNumbers/>
        <w:spacing w:after="2"/>
        <w:jc w:val="center"/>
      </w:pPr>
      <w:r>
        <w:rPr>
          <w:rFonts w:ascii="Times New Roman"/>
          <w:sz w:val="24"/>
        </w:rPr>
        <w:t>An Act to Provide Coverage f</w:t>
      </w:r>
      <w:r>
        <w:rPr>
          <w:rFonts w:ascii="Times New Roman"/>
          <w:sz w:val="24"/>
        </w:rPr>
        <w:t xml:space="preserve">or Tobacco Use Cessation </w:t>
      </w:r>
      <w:proofErr w:type="gramStart"/>
      <w:r>
        <w:rPr>
          <w:rFonts w:ascii="Times New Roman"/>
          <w:sz w:val="24"/>
        </w:rPr>
        <w:t>Under</w:t>
      </w:r>
      <w:proofErr w:type="gramEnd"/>
      <w:r>
        <w:rPr>
          <w:rFonts w:ascii="Times New Roman"/>
          <w:sz w:val="24"/>
        </w:rPr>
        <w:t xml:space="preserve"> Commonwealth Care.</w:t>
      </w:r>
    </w:p>
    <w:p w:rsidR="0065243C" w:rsidRDefault="003822A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5243C" w:rsidRDefault="003822AC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65243C" w:rsidRDefault="0065243C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Lori Ehrlich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8th Essex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David P. Linsky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5th Middlesex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Alice K. Wolf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25th Middlesex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Theodore C. Speliotis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13th Essex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Kay Khan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11th Middlesex</w:t>
                </w:r>
              </w:p>
            </w:tc>
          </w:tr>
        </w:tbl>
      </w:sdtContent>
    </w:sdt>
    <w:p w:rsidR="0065243C" w:rsidRDefault="003822AC">
      <w:pPr>
        <w:suppressLineNumbers/>
      </w:pPr>
      <w:r>
        <w:br w:type="page"/>
      </w:r>
    </w:p>
    <w:p w:rsidR="0065243C" w:rsidRDefault="003822A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65243C" w:rsidRDefault="003822A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5243C" w:rsidRDefault="003822AC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65243C" w:rsidRDefault="003822A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5243C" w:rsidRDefault="003822AC">
      <w:pPr>
        <w:suppressLineNumbers/>
        <w:spacing w:after="2"/>
      </w:pPr>
      <w:r>
        <w:rPr>
          <w:sz w:val="14"/>
        </w:rPr>
        <w:br/>
      </w:r>
      <w:r>
        <w:br/>
      </w:r>
    </w:p>
    <w:p w:rsidR="0065243C" w:rsidRDefault="003822AC">
      <w:pPr>
        <w:suppressLineNumbers/>
      </w:pPr>
      <w:r>
        <w:rPr>
          <w:rFonts w:ascii="Times New Roman"/>
          <w:smallCaps/>
          <w:sz w:val="28"/>
        </w:rPr>
        <w:t>An Act to Provide Coverage for Tobacco Use Cessation Under Commonwealth Care.</w:t>
      </w:r>
      <w:r>
        <w:br/>
      </w:r>
      <w:r>
        <w:br/>
      </w:r>
      <w:r>
        <w:br/>
      </w:r>
    </w:p>
    <w:p w:rsidR="0065243C" w:rsidRDefault="003822AC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Pr="00FC5348" w:rsidR="003822AC" w:rsidP="003822AC" w:rsidRDefault="003822AC">
      <w:pPr>
        <w:pStyle w:val="HTMLPreformatted"/>
        <w:rPr>
          <w:rFonts w:ascii="Times New Roman" w:hAnsi="Times New Roman" w:cs="Times New Roman"/>
          <w:sz w:val="24"/>
          <w:szCs w:val="24"/>
        </w:rPr>
      </w:pPr>
      <w:proofErr w:type="gramStart"/>
      <w:r w:rsidRPr="00FC5348">
        <w:rPr>
          <w:rFonts w:ascii="Times New Roman" w:hAnsi="Times New Roman" w:cs="Times New Roman"/>
          <w:color w:val="000000"/>
          <w:sz w:val="24"/>
          <w:szCs w:val="24"/>
        </w:rPr>
        <w:t>SECTION 1.</w:t>
      </w:r>
      <w:proofErr w:type="gramEnd"/>
      <w:r w:rsidRPr="00FC5348">
        <w:rPr>
          <w:rFonts w:ascii="Times New Roman" w:hAnsi="Times New Roman" w:cs="Times New Roman"/>
          <w:color w:val="000000"/>
          <w:sz w:val="24"/>
          <w:szCs w:val="24"/>
        </w:rPr>
        <w:t xml:space="preserve"> Chapter 118H of the General Laws is hereby amended by inserting the following section: </w:t>
      </w:r>
    </w:p>
    <w:p w:rsidR="0065243C" w:rsidP="003822AC" w:rsidRDefault="003822AC">
      <w:pPr>
        <w:pStyle w:val="NormalWeb"/>
      </w:pPr>
      <w:proofErr w:type="gramStart"/>
      <w:r w:rsidRPr="00FC5348">
        <w:t xml:space="preserve">Section </w:t>
      </w:r>
      <w:r>
        <w:t>7</w:t>
      </w:r>
      <w:r w:rsidRPr="00FC5348">
        <w:t>.</w:t>
      </w:r>
      <w:proofErr w:type="gramEnd"/>
      <w:r w:rsidRPr="00FC5348">
        <w:t xml:space="preserve"> Any policy of insurance for accident or sickness</w:t>
      </w:r>
      <w:r>
        <w:t>,</w:t>
      </w:r>
      <w:r w:rsidRPr="00FC5348">
        <w:t xml:space="preserve"> or agreement for medical </w:t>
      </w:r>
      <w:r>
        <w:t>or</w:t>
      </w:r>
      <w:r w:rsidRPr="00FC5348">
        <w:t xml:space="preserve"> health services</w:t>
      </w:r>
      <w:r>
        <w:t>,</w:t>
      </w:r>
      <w:r w:rsidRPr="00FC5348">
        <w:t xml:space="preserve"> which shall be delivered or issued or renewed</w:t>
      </w:r>
      <w:r>
        <w:t xml:space="preserve"> or certified </w:t>
      </w:r>
      <w:r w:rsidRPr="00FC5348">
        <w:t>in this Commonwealth through the Commonwealth Care Health Insurance Program described in Chapter 118H of the General Laws</w:t>
      </w:r>
      <w:r>
        <w:t>,</w:t>
      </w:r>
      <w:r w:rsidRPr="00FC5348">
        <w:t xml:space="preserve"> shall provide as </w:t>
      </w:r>
      <w:r>
        <w:t xml:space="preserve">a </w:t>
      </w:r>
      <w:r w:rsidRPr="00FC5348">
        <w:t>benefit to all individual subscribers and members within the Commonwealth, for expense</w:t>
      </w:r>
      <w:r>
        <w:t>s of</w:t>
      </w:r>
      <w:r w:rsidRPr="00FC5348">
        <w:t xml:space="preserve"> tobacco use cessation </w:t>
      </w:r>
      <w:r>
        <w:t xml:space="preserve">treatment </w:t>
      </w:r>
      <w:r w:rsidRPr="00FC5348">
        <w:t xml:space="preserve">as hereinafter set forth.  Tobacco use cessation </w:t>
      </w:r>
      <w:r>
        <w:t xml:space="preserve">treatment </w:t>
      </w:r>
      <w:r w:rsidRPr="00FC5348">
        <w:t xml:space="preserve">shall include nicotine replacement therapy, other evidence-based pharmacologic aids to quitting </w:t>
      </w:r>
      <w:r>
        <w:t>tobacco use,</w:t>
      </w:r>
      <w:r w:rsidRPr="00FC5348">
        <w:t xml:space="preserve"> and accompanying counseling by a physician</w:t>
      </w:r>
      <w:r>
        <w:t>, physician assistant, nurse, nurse practitioner</w:t>
      </w:r>
      <w:r w:rsidRPr="00FC5348">
        <w:t xml:space="preserve">, dentist, certified tobacco </w:t>
      </w:r>
      <w:r>
        <w:t>treatment specialist, certified substance abuse counselor, licensed mental health counselors</w:t>
      </w:r>
      <w:r w:rsidRPr="00FC5348">
        <w:t xml:space="preserve"> or other qualified clinician.</w:t>
      </w:r>
      <w:r>
        <w:rPr>
          <w:sz w:val="22"/>
        </w:rPr>
        <w:tab/>
      </w:r>
    </w:p>
    <w:sectPr w:rsidR="0065243C" w:rsidSect="0065243C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5243C"/>
    <w:rsid w:val="003822AC"/>
    <w:rsid w:val="00652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2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2AC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3822AC"/>
  </w:style>
  <w:style w:type="paragraph" w:styleId="HTMLPreformatted">
    <w:name w:val="HTML Preformatted"/>
    <w:basedOn w:val="Normal"/>
    <w:link w:val="HTMLPreformattedChar"/>
    <w:rsid w:val="003822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3822AC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rsid w:val="00382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1568</Characters>
  <Application>Microsoft Office Word</Application>
  <DocSecurity>0</DocSecurity>
  <Lines>13</Lines>
  <Paragraphs>3</Paragraphs>
  <ScaleCrop>false</ScaleCrop>
  <Company>Massachusetts Legislature</Company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tmills</cp:lastModifiedBy>
  <cp:revision>2</cp:revision>
  <dcterms:created xsi:type="dcterms:W3CDTF">2009-01-13T17:44:00Z</dcterms:created>
  <dcterms:modified xsi:type="dcterms:W3CDTF">2009-01-13T17:44:00Z</dcterms:modified>
</cp:coreProperties>
</file>