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DF" w:rsidRDefault="005852D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D49DF" w:rsidRDefault="005852D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852D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D49DF" w:rsidRDefault="005852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D49DF" w:rsidRDefault="005852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49DF" w:rsidRDefault="005852D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D49DF" w:rsidRDefault="005852D5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Viriato</w:t>
      </w:r>
      <w:proofErr w:type="spellEnd"/>
      <w:r>
        <w:rPr>
          <w:rFonts w:ascii="Times New Roman"/>
          <w:b/>
          <w:sz w:val="24"/>
        </w:rPr>
        <w:t xml:space="preserve"> Manuel deMacedo</w:t>
      </w:r>
    </w:p>
    <w:p w:rsidR="00ED49DF" w:rsidRDefault="005852D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49DF" w:rsidRDefault="005852D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D49DF" w:rsidRDefault="005852D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D49DF" w:rsidRDefault="005852D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Controlle</w:t>
      </w:r>
      <w:r>
        <w:rPr>
          <w:rFonts w:ascii="Times New Roman"/>
          <w:sz w:val="24"/>
        </w:rPr>
        <w:t>d Substances.</w:t>
      </w:r>
      <w:proofErr w:type="gramEnd"/>
    </w:p>
    <w:p w:rsidR="00ED49DF" w:rsidRDefault="005852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49DF" w:rsidRDefault="005852D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D49DF" w:rsidRDefault="00ED49D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D49D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D49DF" w:rsidRDefault="005852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D49DF" w:rsidRDefault="005852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D49D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D49DF" w:rsidRDefault="005852D5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deMacedo</w:t>
                </w:r>
              </w:p>
            </w:tc>
            <w:tc>
              <w:tcPr>
                <w:tcW w:w="4500" w:type="dxa"/>
              </w:tcPr>
              <w:p w:rsidR="00ED49DF" w:rsidRDefault="005852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ED49DF" w:rsidRDefault="005852D5">
      <w:pPr>
        <w:suppressLineNumbers/>
      </w:pPr>
      <w:r>
        <w:br w:type="page"/>
      </w:r>
    </w:p>
    <w:p w:rsidR="00ED49DF" w:rsidRDefault="005852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D49DF" w:rsidRDefault="005852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49DF" w:rsidRDefault="005852D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D49DF" w:rsidRDefault="005852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49DF" w:rsidRDefault="005852D5">
      <w:pPr>
        <w:suppressLineNumbers/>
        <w:spacing w:after="2"/>
      </w:pPr>
      <w:r>
        <w:rPr>
          <w:sz w:val="14"/>
        </w:rPr>
        <w:br/>
      </w:r>
      <w:r>
        <w:br/>
      </w:r>
    </w:p>
    <w:p w:rsidR="00ED49DF" w:rsidRDefault="005852D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Controlled Substances.</w:t>
      </w:r>
      <w:proofErr w:type="gramEnd"/>
      <w:r>
        <w:br/>
      </w:r>
      <w:r>
        <w:br/>
      </w:r>
      <w:r>
        <w:br/>
      </w:r>
    </w:p>
    <w:p w:rsidR="00ED49DF" w:rsidRDefault="005852D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852D5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2D5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852D5">
        <w:rPr>
          <w:rFonts w:ascii="Times New Roman" w:hAnsi="Times New Roman" w:cs="Times New Roman"/>
          <w:sz w:val="24"/>
          <w:szCs w:val="24"/>
        </w:rPr>
        <w:t xml:space="preserve">  Subsection (a) of Class B of Section 31 of Chapter 94C of the General Laws, as appearing in the 2006 Official Edition, is hereby amended by inserting the following new subdivision:</w:t>
      </w:r>
    </w:p>
    <w:p w:rsidR="005852D5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r w:rsidRPr="005852D5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5852D5">
        <w:rPr>
          <w:rFonts w:ascii="Times New Roman" w:hAnsi="Times New Roman" w:cs="Times New Roman"/>
          <w:sz w:val="24"/>
          <w:szCs w:val="24"/>
        </w:rPr>
        <w:t>Kratom</w:t>
      </w:r>
      <w:proofErr w:type="spellEnd"/>
      <w:r w:rsidRPr="00585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2D5">
        <w:rPr>
          <w:rFonts w:ascii="Times New Roman" w:hAnsi="Times New Roman" w:cs="Times New Roman"/>
          <w:sz w:val="24"/>
          <w:szCs w:val="24"/>
        </w:rPr>
        <w:t>Mitragyna</w:t>
      </w:r>
      <w:proofErr w:type="spellEnd"/>
      <w:r w:rsidRPr="0058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2D5">
        <w:rPr>
          <w:rFonts w:ascii="Times New Roman" w:hAnsi="Times New Roman" w:cs="Times New Roman"/>
          <w:sz w:val="24"/>
          <w:szCs w:val="24"/>
        </w:rPr>
        <w:t>speciosa</w:t>
      </w:r>
      <w:proofErr w:type="spellEnd"/>
      <w:r w:rsidRPr="005852D5">
        <w:rPr>
          <w:rFonts w:ascii="Times New Roman" w:hAnsi="Times New Roman" w:cs="Times New Roman"/>
          <w:sz w:val="24"/>
          <w:szCs w:val="24"/>
        </w:rPr>
        <w:t xml:space="preserve">), or any salt, compound, derivative, or preparation of </w:t>
      </w:r>
      <w:proofErr w:type="spellStart"/>
      <w:r w:rsidRPr="005852D5">
        <w:rPr>
          <w:rFonts w:ascii="Times New Roman" w:hAnsi="Times New Roman" w:cs="Times New Roman"/>
          <w:sz w:val="24"/>
          <w:szCs w:val="24"/>
        </w:rPr>
        <w:t>kratom</w:t>
      </w:r>
      <w:proofErr w:type="spellEnd"/>
      <w:r w:rsidRPr="005852D5">
        <w:rPr>
          <w:rFonts w:ascii="Times New Roman" w:hAnsi="Times New Roman" w:cs="Times New Roman"/>
          <w:sz w:val="24"/>
          <w:szCs w:val="24"/>
        </w:rPr>
        <w:t xml:space="preserve">, and any salt, compound, derivative, or preparation thereof which is chemically equivalent or identical with </w:t>
      </w:r>
      <w:proofErr w:type="spellStart"/>
      <w:r w:rsidRPr="005852D5">
        <w:rPr>
          <w:rFonts w:ascii="Times New Roman" w:hAnsi="Times New Roman" w:cs="Times New Roman"/>
          <w:sz w:val="24"/>
          <w:szCs w:val="24"/>
        </w:rPr>
        <w:t>kratom</w:t>
      </w:r>
      <w:proofErr w:type="spellEnd"/>
    </w:p>
    <w:p w:rsidR="005852D5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2D5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5852D5">
        <w:rPr>
          <w:rFonts w:ascii="Times New Roman" w:hAnsi="Times New Roman" w:cs="Times New Roman"/>
          <w:sz w:val="24"/>
          <w:szCs w:val="24"/>
        </w:rPr>
        <w:t xml:space="preserve"> Subsection (e) of Class C of Section 31 of Chapter 94C of the General Laws, as appearing in the 2006 Official Edition, is hereby amended by inserting the following items:  </w:t>
      </w:r>
    </w:p>
    <w:p w:rsidR="005852D5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r w:rsidRPr="005852D5">
        <w:rPr>
          <w:rFonts w:ascii="Times New Roman" w:hAnsi="Times New Roman" w:cs="Times New Roman"/>
          <w:sz w:val="24"/>
          <w:szCs w:val="24"/>
        </w:rPr>
        <w:t xml:space="preserve">(16) Salvia </w:t>
      </w:r>
      <w:proofErr w:type="spellStart"/>
      <w:r w:rsidRPr="005852D5">
        <w:rPr>
          <w:rFonts w:ascii="Times New Roman" w:hAnsi="Times New Roman" w:cs="Times New Roman"/>
          <w:sz w:val="24"/>
          <w:szCs w:val="24"/>
        </w:rPr>
        <w:t>Divinorum</w:t>
      </w:r>
      <w:proofErr w:type="spellEnd"/>
    </w:p>
    <w:p w:rsidR="005852D5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r w:rsidRPr="005852D5">
        <w:rPr>
          <w:rFonts w:ascii="Times New Roman" w:hAnsi="Times New Roman" w:cs="Times New Roman"/>
          <w:sz w:val="24"/>
          <w:szCs w:val="24"/>
        </w:rPr>
        <w:t xml:space="preserve">(17) </w:t>
      </w:r>
      <w:proofErr w:type="spellStart"/>
      <w:r w:rsidRPr="005852D5">
        <w:rPr>
          <w:rFonts w:ascii="Times New Roman" w:hAnsi="Times New Roman" w:cs="Times New Roman"/>
          <w:sz w:val="24"/>
          <w:szCs w:val="24"/>
        </w:rPr>
        <w:t>Salvinorin</w:t>
      </w:r>
      <w:proofErr w:type="spellEnd"/>
      <w:r w:rsidRPr="005852D5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5852D5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r w:rsidRPr="005852D5">
        <w:rPr>
          <w:rFonts w:ascii="Times New Roman" w:hAnsi="Times New Roman" w:cs="Times New Roman"/>
          <w:sz w:val="24"/>
          <w:szCs w:val="24"/>
        </w:rPr>
        <w:t xml:space="preserve">(18) Catha </w:t>
      </w:r>
      <w:proofErr w:type="spellStart"/>
      <w:r w:rsidRPr="005852D5">
        <w:rPr>
          <w:rFonts w:ascii="Times New Roman" w:hAnsi="Times New Roman" w:cs="Times New Roman"/>
          <w:sz w:val="24"/>
          <w:szCs w:val="24"/>
        </w:rPr>
        <w:t>Edulis</w:t>
      </w:r>
      <w:proofErr w:type="spellEnd"/>
    </w:p>
    <w:p w:rsidR="005852D5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2D5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5852D5">
        <w:rPr>
          <w:rFonts w:ascii="Times New Roman" w:hAnsi="Times New Roman" w:cs="Times New Roman"/>
          <w:sz w:val="24"/>
          <w:szCs w:val="24"/>
        </w:rPr>
        <w:t xml:space="preserve">  Section 1 of Chapter 94C of the General Laws, as appearing in the 2006 Official Edition, shall be amended by adding, at the end of clause 12, the following subsection:</w:t>
      </w:r>
    </w:p>
    <w:p w:rsidR="005852D5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r w:rsidRPr="005852D5">
        <w:rPr>
          <w:rFonts w:ascii="Times New Roman" w:hAnsi="Times New Roman" w:cs="Times New Roman"/>
          <w:sz w:val="24"/>
          <w:szCs w:val="24"/>
        </w:rPr>
        <w:t xml:space="preserve">(p) </w:t>
      </w:r>
      <w:proofErr w:type="gramStart"/>
      <w:r w:rsidRPr="005852D5">
        <w:rPr>
          <w:rFonts w:ascii="Times New Roman" w:hAnsi="Times New Roman" w:cs="Times New Roman"/>
          <w:sz w:val="24"/>
          <w:szCs w:val="24"/>
        </w:rPr>
        <w:t>blunt</w:t>
      </w:r>
      <w:proofErr w:type="gramEnd"/>
      <w:r w:rsidRPr="005852D5">
        <w:rPr>
          <w:rFonts w:ascii="Times New Roman" w:hAnsi="Times New Roman" w:cs="Times New Roman"/>
          <w:sz w:val="24"/>
          <w:szCs w:val="24"/>
        </w:rPr>
        <w:t xml:space="preserve"> wrappers</w:t>
      </w:r>
    </w:p>
    <w:p w:rsidR="00ED49DF" w:rsidRPr="005852D5" w:rsidRDefault="005852D5" w:rsidP="005852D5">
      <w:pPr>
        <w:jc w:val="both"/>
        <w:rPr>
          <w:rFonts w:ascii="Times New Roman" w:hAnsi="Times New Roman" w:cs="Times New Roman"/>
          <w:sz w:val="24"/>
          <w:szCs w:val="24"/>
        </w:rPr>
      </w:pPr>
      <w:r w:rsidRPr="005852D5">
        <w:rPr>
          <w:rFonts w:ascii="Times New Roman" w:hAnsi="Times New Roman" w:cs="Times New Roman"/>
          <w:sz w:val="24"/>
          <w:szCs w:val="24"/>
        </w:rPr>
        <w:t xml:space="preserve">(q) </w:t>
      </w:r>
      <w:proofErr w:type="gramStart"/>
      <w:r w:rsidRPr="005852D5">
        <w:rPr>
          <w:rFonts w:ascii="Times New Roman" w:hAnsi="Times New Roman" w:cs="Times New Roman"/>
          <w:sz w:val="24"/>
          <w:szCs w:val="24"/>
        </w:rPr>
        <w:t>rose</w:t>
      </w:r>
      <w:proofErr w:type="gramEnd"/>
      <w:r w:rsidRPr="005852D5">
        <w:rPr>
          <w:rFonts w:ascii="Times New Roman" w:hAnsi="Times New Roman" w:cs="Times New Roman"/>
          <w:sz w:val="24"/>
          <w:szCs w:val="24"/>
        </w:rPr>
        <w:t xml:space="preserve"> bud smoking pipes</w:t>
      </w:r>
    </w:p>
    <w:sectPr w:rsidR="00ED49DF" w:rsidRPr="005852D5" w:rsidSect="00ED49D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49DF"/>
    <w:rsid w:val="005852D5"/>
    <w:rsid w:val="00ED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52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2</cp:revision>
  <dcterms:created xsi:type="dcterms:W3CDTF">2009-01-13T01:44:00Z</dcterms:created>
  <dcterms:modified xsi:type="dcterms:W3CDTF">2009-01-13T01:45:00Z</dcterms:modified>
</cp:coreProperties>
</file>