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7C3" w:rsidRDefault="00EF79E8">
      <w:pPr>
        <w:suppressLineNumbers/>
        <w:spacing w:after="2"/>
        <w:jc w:val="center"/>
      </w:pPr>
      <w:r>
        <w:rPr>
          <w:rFonts w:ascii="Arial"/>
          <w:sz w:val="18"/>
        </w:rPr>
        <w:t>HOUSE DOCKET, NO.         FILED ON: 1/7/2009</w:t>
      </w:r>
    </w:p>
    <w:p w:rsidR="001A37C3" w:rsidRDefault="00EF79E8">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F79E8" w:rsidP="00DB534B">
            <w:pPr>
              <w:suppressLineNumbers/>
              <w:jc w:val="right"/>
              <w:rPr>
                <w:b/>
                <w:sz w:val="28"/>
              </w:rPr>
            </w:pPr>
          </w:p>
        </w:tc>
      </w:tr>
    </w:tbl>
    <w:p w:rsidR="001A37C3" w:rsidRDefault="00EF79E8">
      <w:pPr>
        <w:suppressLineNumbers/>
        <w:spacing w:before="2" w:after="2"/>
        <w:jc w:val="center"/>
      </w:pPr>
      <w:r>
        <w:rPr>
          <w:rFonts w:ascii="Old English Text MT"/>
          <w:sz w:val="32"/>
        </w:rPr>
        <w:t>The Commonwealth of Massachusetts</w:t>
      </w:r>
    </w:p>
    <w:p w:rsidR="001A37C3" w:rsidRDefault="00EF79E8">
      <w:pPr>
        <w:suppressLineNumbers/>
        <w:spacing w:after="2"/>
        <w:jc w:val="center"/>
      </w:pPr>
      <w:r>
        <w:rPr>
          <w:rFonts w:ascii="Times New Roman"/>
          <w:b/>
          <w:sz w:val="32"/>
          <w:vertAlign w:val="superscript"/>
        </w:rPr>
        <w:t>_______________</w:t>
      </w:r>
    </w:p>
    <w:p w:rsidR="001A37C3" w:rsidRDefault="00EF79E8">
      <w:pPr>
        <w:suppressLineNumbers/>
        <w:spacing w:before="2"/>
        <w:jc w:val="center"/>
      </w:pPr>
      <w:r>
        <w:rPr>
          <w:rFonts w:ascii="Times New Roman"/>
          <w:sz w:val="20"/>
        </w:rPr>
        <w:t>PRESENTED BY:</w:t>
      </w:r>
    </w:p>
    <w:p w:rsidR="001A37C3" w:rsidRDefault="00EF79E8">
      <w:pPr>
        <w:suppressLineNumbers/>
        <w:spacing w:after="2"/>
        <w:jc w:val="center"/>
      </w:pPr>
      <w:r>
        <w:rPr>
          <w:rFonts w:ascii="Times New Roman"/>
          <w:b/>
          <w:sz w:val="24"/>
        </w:rPr>
        <w:t>Thomas P. Conroy</w:t>
      </w:r>
    </w:p>
    <w:p w:rsidR="001A37C3" w:rsidRDefault="00EF79E8">
      <w:pPr>
        <w:suppressLineNumbers/>
        <w:jc w:val="center"/>
      </w:pPr>
      <w:r>
        <w:rPr>
          <w:rFonts w:ascii="Times New Roman"/>
          <w:b/>
          <w:sz w:val="32"/>
          <w:vertAlign w:val="superscript"/>
        </w:rPr>
        <w:t>_______________</w:t>
      </w:r>
    </w:p>
    <w:p w:rsidR="001A37C3" w:rsidRDefault="00EF79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A37C3" w:rsidRDefault="00EF79E8">
      <w:pPr>
        <w:suppressLineNumbers/>
      </w:pPr>
      <w:r>
        <w:rPr>
          <w:rFonts w:ascii="Times New Roman"/>
          <w:sz w:val="20"/>
        </w:rPr>
        <w:tab/>
        <w:t>The undersigned legislators and/or citizens respectfully petition for the passage of the accompanying bill:</w:t>
      </w:r>
    </w:p>
    <w:p w:rsidR="001A37C3" w:rsidRDefault="00EF79E8">
      <w:pPr>
        <w:suppressLineNumbers/>
        <w:spacing w:after="2"/>
        <w:jc w:val="center"/>
      </w:pPr>
      <w:r>
        <w:rPr>
          <w:rFonts w:ascii="Times New Roman"/>
          <w:sz w:val="24"/>
        </w:rPr>
        <w:t>An Act authorizing local vot</w:t>
      </w:r>
      <w:r>
        <w:rPr>
          <w:rFonts w:ascii="Times New Roman"/>
          <w:sz w:val="24"/>
        </w:rPr>
        <w:t>ing rights for permanent resident aliens in the town of Wayland. .</w:t>
      </w:r>
    </w:p>
    <w:p w:rsidR="001A37C3" w:rsidRDefault="00EF79E8">
      <w:pPr>
        <w:suppressLineNumbers/>
        <w:spacing w:after="2"/>
        <w:jc w:val="center"/>
      </w:pPr>
      <w:r>
        <w:rPr>
          <w:rFonts w:ascii="Times New Roman"/>
          <w:b/>
          <w:sz w:val="32"/>
          <w:vertAlign w:val="superscript"/>
        </w:rPr>
        <w:t>_______________</w:t>
      </w:r>
    </w:p>
    <w:p w:rsidR="001A37C3" w:rsidRDefault="00EF79E8">
      <w:pPr>
        <w:suppressLineNumbers/>
        <w:jc w:val="center"/>
      </w:pPr>
      <w:r>
        <w:rPr>
          <w:rFonts w:ascii="Times New Roman"/>
          <w:sz w:val="20"/>
        </w:rPr>
        <w:t>PETITION OF:</w:t>
      </w:r>
    </w:p>
    <w:p w:rsidR="001A37C3" w:rsidRDefault="001A37C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A37C3">
            <w:tblPrEx>
              <w:tblCellMar>
                <w:top w:w="0" w:type="dxa"/>
                <w:bottom w:w="0" w:type="dxa"/>
              </w:tblCellMar>
            </w:tblPrEx>
            <w:tc>
              <w:tcPr>
                <w:tcW w:w="4500" w:type="dxa"/>
                <w:tcBorders>
                  <w:top w:val="nil"/>
                  <w:bottom w:val="single" w:sz="4" w:space="0" w:color="auto"/>
                  <w:right w:val="single" w:sz="4" w:space="0" w:color="auto"/>
                </w:tcBorders>
              </w:tcPr>
              <w:p w:rsidR="001A37C3" w:rsidRDefault="00EF79E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A37C3" w:rsidRDefault="00EF79E8">
                <w:pPr>
                  <w:suppressLineNumbers/>
                  <w:spacing w:after="2"/>
                  <w:rPr>
                    <w:smallCaps/>
                  </w:rPr>
                </w:pPr>
                <w:r>
                  <w:rPr>
                    <w:rFonts w:ascii="Times New Roman"/>
                    <w:smallCaps/>
                    <w:sz w:val="24"/>
                  </w:rPr>
                  <w:t>District/Address:</w:t>
                </w:r>
              </w:p>
            </w:tc>
          </w:tr>
          <w:tr w:rsidR="001A37C3">
            <w:tblPrEx>
              <w:tblCellMar>
                <w:top w:w="0" w:type="dxa"/>
                <w:bottom w:w="0" w:type="dxa"/>
              </w:tblCellMar>
            </w:tblPrEx>
            <w:tc>
              <w:tcPr>
                <w:tcW w:w="4500" w:type="dxa"/>
              </w:tcPr>
              <w:p w:rsidR="001A37C3" w:rsidRDefault="00EF79E8">
                <w:pPr>
                  <w:suppressLineNumbers/>
                  <w:spacing w:after="2"/>
                  <w:rPr>
                    <w:rFonts w:ascii="Times New Roman"/>
                  </w:rPr>
                </w:pPr>
                <w:r>
                  <w:rPr>
                    <w:rFonts w:ascii="Times New Roman"/>
                  </w:rPr>
                  <w:t>Thomas P. Conroy</w:t>
                </w:r>
              </w:p>
            </w:tc>
            <w:tc>
              <w:tcPr>
                <w:tcW w:w="4500" w:type="dxa"/>
              </w:tcPr>
              <w:p w:rsidR="001A37C3" w:rsidRDefault="00EF79E8">
                <w:pPr>
                  <w:suppressLineNumbers/>
                  <w:spacing w:after="2"/>
                  <w:rPr>
                    <w:rFonts w:ascii="Times New Roman"/>
                  </w:rPr>
                </w:pPr>
                <w:r>
                  <w:rPr>
                    <w:rFonts w:ascii="Times New Roman"/>
                  </w:rPr>
                  <w:t>13th Middlesex</w:t>
                </w:r>
              </w:p>
            </w:tc>
          </w:tr>
        </w:tbl>
      </w:sdtContent>
    </w:sdt>
    <w:p w:rsidR="001A37C3" w:rsidRDefault="00EF79E8">
      <w:pPr>
        <w:suppressLineNumbers/>
      </w:pPr>
      <w:r>
        <w:br w:type="page"/>
      </w:r>
    </w:p>
    <w:p w:rsidR="001A37C3" w:rsidRDefault="00EF79E8">
      <w:pPr>
        <w:suppressLineNumbers/>
        <w:jc w:val="center"/>
      </w:pPr>
      <w:r>
        <w:rPr>
          <w:rFonts w:ascii="Times New Roman"/>
          <w:sz w:val="24"/>
        </w:rPr>
        <w:lastRenderedPageBreak/>
        <w:t>[SIMILAR MATTER FILED IN PREVIOUS SESSION</w:t>
      </w:r>
      <w:r>
        <w:rPr>
          <w:rFonts w:ascii="Times New Roman"/>
          <w:sz w:val="24"/>
        </w:rPr>
        <w:br/>
        <w:t>SEE HOUSE, NO. 3945 OF 2007-2008.]</w:t>
      </w:r>
    </w:p>
    <w:p w:rsidR="001A37C3" w:rsidRDefault="00EF79E8">
      <w:pPr>
        <w:suppressLineNumbers/>
        <w:spacing w:before="2" w:after="2"/>
        <w:jc w:val="center"/>
      </w:pPr>
      <w:r>
        <w:rPr>
          <w:rFonts w:ascii="Old English Text MT"/>
          <w:sz w:val="32"/>
        </w:rPr>
        <w:t>The Commonwealth of Massachusetts</w:t>
      </w:r>
      <w:r>
        <w:rPr>
          <w:rFonts w:ascii="Old English Text MT"/>
          <w:sz w:val="32"/>
        </w:rPr>
        <w:br/>
      </w:r>
    </w:p>
    <w:p w:rsidR="001A37C3" w:rsidRDefault="00EF79E8">
      <w:pPr>
        <w:suppressLineNumbers/>
        <w:spacing w:after="2"/>
        <w:jc w:val="center"/>
      </w:pPr>
      <w:r>
        <w:rPr>
          <w:rFonts w:ascii="Times New Roman"/>
          <w:b/>
          <w:sz w:val="24"/>
          <w:vertAlign w:val="superscript"/>
        </w:rPr>
        <w:t>_______________</w:t>
      </w:r>
    </w:p>
    <w:p w:rsidR="001A37C3" w:rsidRDefault="00EF79E8">
      <w:pPr>
        <w:suppressLineNumbers/>
        <w:spacing w:after="2"/>
        <w:jc w:val="center"/>
      </w:pPr>
      <w:r>
        <w:rPr>
          <w:rFonts w:ascii="Times New Roman"/>
          <w:b/>
          <w:sz w:val="18"/>
        </w:rPr>
        <w:t>In the Year Two Thousand and Nine</w:t>
      </w:r>
    </w:p>
    <w:p w:rsidR="001A37C3" w:rsidRDefault="00EF79E8">
      <w:pPr>
        <w:suppressLineNumbers/>
        <w:spacing w:after="2"/>
        <w:jc w:val="center"/>
      </w:pPr>
      <w:r>
        <w:rPr>
          <w:rFonts w:ascii="Times New Roman"/>
          <w:b/>
          <w:sz w:val="24"/>
          <w:vertAlign w:val="superscript"/>
        </w:rPr>
        <w:t>_______________</w:t>
      </w:r>
    </w:p>
    <w:p w:rsidR="001A37C3" w:rsidRDefault="00EF79E8">
      <w:pPr>
        <w:suppressLineNumbers/>
        <w:spacing w:after="2"/>
      </w:pPr>
      <w:r>
        <w:rPr>
          <w:sz w:val="14"/>
        </w:rPr>
        <w:br/>
      </w:r>
      <w:r>
        <w:br/>
      </w:r>
    </w:p>
    <w:p w:rsidR="001A37C3" w:rsidRDefault="00EF79E8">
      <w:pPr>
        <w:suppressLineNumbers/>
      </w:pPr>
      <w:r>
        <w:rPr>
          <w:rFonts w:ascii="Times New Roman"/>
          <w:smallCaps/>
          <w:sz w:val="28"/>
        </w:rPr>
        <w:t>An Act authorizing local voting rights for permanent resident aliens in the town of Wayland. ..</w:t>
      </w:r>
      <w:r>
        <w:br/>
      </w:r>
      <w:r>
        <w:br/>
      </w:r>
      <w:r>
        <w:br/>
      </w:r>
    </w:p>
    <w:p w:rsidR="001A37C3" w:rsidRDefault="00EF79E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F79E8" w:rsidRPr="00F5409E" w:rsidRDefault="00EF79E8" w:rsidP="00EF79E8">
      <w:pPr>
        <w:jc w:val="both"/>
        <w:rPr>
          <w:sz w:val="20"/>
        </w:rPr>
      </w:pPr>
      <w:r w:rsidRPr="00F5409E">
        <w:rPr>
          <w:sz w:val="20"/>
        </w:rPr>
        <w:t xml:space="preserve">SECTION 1. Notwithstanding section 1 of chapter 51 of the General Laws or regulation to the contrary, residents of the town of Wayland, who are aliens lawfully admitted for permanent residence in the United States and who meet all qualifications for registering to vote except United States citizenship may upon application, have their names entered on a register of qualified permanent resident alien voters and may thereafter vote in any election for local offices, local ballot questions and at town meetings in the town of Wayland. </w:t>
      </w:r>
    </w:p>
    <w:p w:rsidR="00EF79E8" w:rsidRPr="00F5409E" w:rsidRDefault="00EF79E8" w:rsidP="00EF79E8">
      <w:pPr>
        <w:jc w:val="both"/>
        <w:rPr>
          <w:sz w:val="20"/>
        </w:rPr>
      </w:pPr>
    </w:p>
    <w:p w:rsidR="00EF79E8" w:rsidRPr="00F5409E" w:rsidRDefault="00EF79E8" w:rsidP="00EF79E8">
      <w:pPr>
        <w:jc w:val="both"/>
        <w:rPr>
          <w:sz w:val="20"/>
        </w:rPr>
      </w:pPr>
      <w:r w:rsidRPr="00F5409E">
        <w:rPr>
          <w:sz w:val="20"/>
        </w:rPr>
        <w:t xml:space="preserve">SECTION 2. The board of selectmen of the town of </w:t>
      </w:r>
      <w:smartTag w:uri="urn:schemas-microsoft-com:office:smarttags" w:element="State">
        <w:smartTag w:uri="urn:schemas-microsoft-com:office:smarttags" w:element="place">
          <w:r w:rsidRPr="00F5409E">
            <w:rPr>
              <w:sz w:val="20"/>
            </w:rPr>
            <w:t>Wayland</w:t>
          </w:r>
        </w:smartTag>
      </w:smartTag>
      <w:r w:rsidRPr="00F5409E">
        <w:rPr>
          <w:sz w:val="20"/>
        </w:rPr>
        <w:t xml:space="preserve"> may formulate regulations and guidelines to implement the purpose of this act. </w:t>
      </w:r>
    </w:p>
    <w:p w:rsidR="00EF79E8" w:rsidRPr="00F5409E" w:rsidRDefault="00EF79E8" w:rsidP="00EF79E8">
      <w:pPr>
        <w:jc w:val="both"/>
        <w:rPr>
          <w:sz w:val="20"/>
        </w:rPr>
      </w:pPr>
    </w:p>
    <w:p w:rsidR="001A37C3" w:rsidRPr="00EF79E8" w:rsidRDefault="00EF79E8" w:rsidP="00EF79E8">
      <w:pPr>
        <w:jc w:val="both"/>
        <w:rPr>
          <w:sz w:val="20"/>
        </w:rPr>
      </w:pPr>
      <w:r w:rsidRPr="00F5409E">
        <w:rPr>
          <w:sz w:val="20"/>
        </w:rPr>
        <w:t xml:space="preserve">SECTION 3. Nothing in this act shall be construed to confer upon permanent resident aliens the right to vote for any state or federal office or any state or federal ballot question. </w:t>
      </w:r>
      <w:r>
        <w:rPr>
          <w:rFonts w:ascii="Times New Roman"/>
        </w:rPr>
        <w:tab/>
      </w:r>
    </w:p>
    <w:sectPr w:rsidR="001A37C3" w:rsidRPr="00EF79E8" w:rsidSect="001A37C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A37C3"/>
    <w:rsid w:val="001A37C3"/>
    <w:rsid w:val="00EF79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9E8"/>
    <w:rPr>
      <w:rFonts w:ascii="Tahoma" w:hAnsi="Tahoma" w:cs="Tahoma"/>
      <w:sz w:val="16"/>
      <w:szCs w:val="16"/>
    </w:rPr>
  </w:style>
  <w:style w:type="character" w:styleId="LineNumber">
    <w:name w:val="line number"/>
    <w:basedOn w:val="DefaultParagraphFont"/>
    <w:uiPriority w:val="99"/>
    <w:semiHidden/>
    <w:unhideWhenUsed/>
    <w:rsid w:val="00EF79E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281</Words>
  <Characters>1608</Characters>
  <Application>Microsoft Office Word</Application>
  <DocSecurity>0</DocSecurity>
  <Lines>13</Lines>
  <Paragraphs>3</Paragraphs>
  <ScaleCrop>false</ScaleCrop>
  <Company>LEG</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tconroy</cp:lastModifiedBy>
  <cp:revision>2</cp:revision>
  <dcterms:created xsi:type="dcterms:W3CDTF">2009-01-07T16:37:00Z</dcterms:created>
  <dcterms:modified xsi:type="dcterms:W3CDTF">2009-01-07T16:40:00Z</dcterms:modified>
</cp:coreProperties>
</file>