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26D" w:rsidRDefault="00F1302F">
      <w:pPr>
        <w:suppressLineNumbers/>
        <w:spacing w:after="2"/>
        <w:jc w:val="center"/>
      </w:pPr>
      <w:r>
        <w:rPr>
          <w:rFonts w:ascii="Arial"/>
          <w:sz w:val="18"/>
        </w:rPr>
        <w:t>HOUSE DOCKET, NO.         FILED ON: 1/13/2009</w:t>
      </w:r>
    </w:p>
    <w:p w:rsidR="0092526D" w:rsidRDefault="00F1302F">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1302F" w:rsidP="00DB534B">
            <w:pPr>
              <w:suppressLineNumbers/>
              <w:jc w:val="right"/>
              <w:rPr>
                <w:b/>
                <w:sz w:val="28"/>
              </w:rPr>
            </w:pPr>
          </w:p>
        </w:tc>
      </w:tr>
    </w:tbl>
    <w:p w:rsidR="0092526D" w:rsidRDefault="00F1302F">
      <w:pPr>
        <w:suppressLineNumbers/>
        <w:spacing w:before="2" w:after="2"/>
        <w:jc w:val="center"/>
      </w:pPr>
      <w:r>
        <w:rPr>
          <w:rFonts w:ascii="Old English Text MT"/>
          <w:sz w:val="32"/>
        </w:rPr>
        <w:t>The Commonwealth of Massachusetts</w:t>
      </w:r>
    </w:p>
    <w:p w:rsidR="0092526D" w:rsidRDefault="00F1302F">
      <w:pPr>
        <w:suppressLineNumbers/>
        <w:spacing w:after="2"/>
        <w:jc w:val="center"/>
      </w:pPr>
      <w:r>
        <w:rPr>
          <w:rFonts w:ascii="Times New Roman"/>
          <w:b/>
          <w:sz w:val="32"/>
          <w:vertAlign w:val="superscript"/>
        </w:rPr>
        <w:t>_______________</w:t>
      </w:r>
    </w:p>
    <w:p w:rsidR="0092526D" w:rsidRDefault="00F1302F">
      <w:pPr>
        <w:suppressLineNumbers/>
        <w:spacing w:before="2"/>
        <w:jc w:val="center"/>
      </w:pPr>
      <w:r>
        <w:rPr>
          <w:rFonts w:ascii="Times New Roman"/>
          <w:sz w:val="20"/>
        </w:rPr>
        <w:t>PRESENTED BY:</w:t>
      </w:r>
    </w:p>
    <w:p w:rsidR="0092526D" w:rsidRDefault="00F1302F">
      <w:pPr>
        <w:suppressLineNumbers/>
        <w:spacing w:after="2"/>
        <w:jc w:val="center"/>
      </w:pPr>
      <w:r>
        <w:rPr>
          <w:rFonts w:ascii="Times New Roman"/>
          <w:b/>
          <w:sz w:val="24"/>
        </w:rPr>
        <w:t>Cheryl A. Coakley-Rivera</w:t>
      </w:r>
    </w:p>
    <w:p w:rsidR="0092526D" w:rsidRDefault="00F1302F">
      <w:pPr>
        <w:suppressLineNumbers/>
        <w:jc w:val="center"/>
      </w:pPr>
      <w:r>
        <w:rPr>
          <w:rFonts w:ascii="Times New Roman"/>
          <w:b/>
          <w:sz w:val="32"/>
          <w:vertAlign w:val="superscript"/>
        </w:rPr>
        <w:t>_______________</w:t>
      </w:r>
    </w:p>
    <w:p w:rsidR="0092526D" w:rsidRDefault="00F1302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526D" w:rsidRDefault="00F1302F">
      <w:pPr>
        <w:suppressLineNumbers/>
      </w:pPr>
      <w:r>
        <w:rPr>
          <w:rFonts w:ascii="Times New Roman"/>
          <w:sz w:val="20"/>
        </w:rPr>
        <w:tab/>
        <w:t>The undersigned legislators and/or citizens respectfully petition for the passage of the accompanying bill:</w:t>
      </w:r>
    </w:p>
    <w:p w:rsidR="0092526D" w:rsidRDefault="00F1302F">
      <w:pPr>
        <w:suppressLineNumbers/>
        <w:spacing w:after="2"/>
        <w:jc w:val="center"/>
      </w:pPr>
      <w:r>
        <w:rPr>
          <w:rFonts w:ascii="Times New Roman"/>
          <w:sz w:val="24"/>
        </w:rPr>
        <w:t>An Act relative to recycling</w:t>
      </w:r>
      <w:r>
        <w:rPr>
          <w:rFonts w:ascii="Times New Roman"/>
          <w:sz w:val="24"/>
        </w:rPr>
        <w:t>.</w:t>
      </w:r>
    </w:p>
    <w:p w:rsidR="0092526D" w:rsidRDefault="00F1302F">
      <w:pPr>
        <w:suppressLineNumbers/>
        <w:spacing w:after="2"/>
        <w:jc w:val="center"/>
      </w:pPr>
      <w:r>
        <w:rPr>
          <w:rFonts w:ascii="Times New Roman"/>
          <w:b/>
          <w:sz w:val="32"/>
          <w:vertAlign w:val="superscript"/>
        </w:rPr>
        <w:t>_______________</w:t>
      </w:r>
    </w:p>
    <w:p w:rsidR="0092526D" w:rsidRDefault="00F1302F">
      <w:pPr>
        <w:suppressLineNumbers/>
        <w:jc w:val="center"/>
      </w:pPr>
      <w:r>
        <w:rPr>
          <w:rFonts w:ascii="Times New Roman"/>
          <w:sz w:val="20"/>
        </w:rPr>
        <w:t>PETITION OF:</w:t>
      </w:r>
    </w:p>
    <w:p w:rsidR="0092526D" w:rsidRDefault="00F1302F" w:rsidP="00F1302F">
      <w:pPr>
        <w:suppressLineNumbers/>
        <w:tabs>
          <w:tab w:val="left" w:pos="3720"/>
        </w:tabs>
      </w:pPr>
      <w:r>
        <w:tab/>
      </w: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526D">
            <w:tblPrEx>
              <w:tblCellMar>
                <w:top w:w="0" w:type="dxa"/>
                <w:bottom w:w="0" w:type="dxa"/>
              </w:tblCellMar>
            </w:tblPrEx>
            <w:tc>
              <w:tcPr>
                <w:tcW w:w="4500" w:type="dxa"/>
                <w:tcBorders>
                  <w:top w:val="nil"/>
                  <w:bottom w:val="single" w:sz="4" w:space="0" w:color="auto"/>
                  <w:right w:val="single" w:sz="4" w:space="0" w:color="auto"/>
                </w:tcBorders>
              </w:tcPr>
              <w:p w:rsidR="0092526D" w:rsidRDefault="00F1302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526D" w:rsidRDefault="00F1302F">
                <w:pPr>
                  <w:suppressLineNumbers/>
                  <w:spacing w:after="2"/>
                  <w:rPr>
                    <w:smallCaps/>
                  </w:rPr>
                </w:pPr>
                <w:r>
                  <w:rPr>
                    <w:rFonts w:ascii="Times New Roman"/>
                    <w:smallCaps/>
                    <w:sz w:val="24"/>
                  </w:rPr>
                  <w:t>District/Address:</w:t>
                </w:r>
              </w:p>
            </w:tc>
          </w:tr>
          <w:tr w:rsidR="0092526D">
            <w:tblPrEx>
              <w:tblCellMar>
                <w:top w:w="0" w:type="dxa"/>
                <w:bottom w:w="0" w:type="dxa"/>
              </w:tblCellMar>
            </w:tblPrEx>
            <w:tc>
              <w:tcPr>
                <w:tcW w:w="4500" w:type="dxa"/>
              </w:tcPr>
              <w:p w:rsidR="0092526D" w:rsidRDefault="00F1302F">
                <w:pPr>
                  <w:suppressLineNumbers/>
                  <w:spacing w:after="2"/>
                  <w:rPr>
                    <w:rFonts w:ascii="Times New Roman"/>
                  </w:rPr>
                </w:pPr>
                <w:r>
                  <w:rPr>
                    <w:rFonts w:ascii="Times New Roman"/>
                  </w:rPr>
                  <w:t>Cheryl A. Coakley-Rivera</w:t>
                </w:r>
              </w:p>
            </w:tc>
            <w:tc>
              <w:tcPr>
                <w:tcW w:w="4500" w:type="dxa"/>
              </w:tcPr>
              <w:p w:rsidR="0092526D" w:rsidRDefault="00F1302F">
                <w:pPr>
                  <w:suppressLineNumbers/>
                  <w:spacing w:after="2"/>
                  <w:rPr>
                    <w:rFonts w:ascii="Times New Roman"/>
                  </w:rPr>
                </w:pPr>
                <w:r>
                  <w:rPr>
                    <w:rFonts w:ascii="Times New Roman"/>
                  </w:rPr>
                  <w:t>10th Hampden</w:t>
                </w:r>
              </w:p>
            </w:tc>
          </w:tr>
        </w:tbl>
      </w:sdtContent>
    </w:sdt>
    <w:p w:rsidR="0092526D" w:rsidRDefault="00F1302F">
      <w:pPr>
        <w:suppressLineNumbers/>
      </w:pPr>
      <w:r>
        <w:br w:type="page"/>
      </w:r>
    </w:p>
    <w:p w:rsidR="0092526D" w:rsidRDefault="00F1302F">
      <w:pPr>
        <w:suppressLineNumbers/>
        <w:spacing w:before="2" w:after="2"/>
        <w:jc w:val="center"/>
      </w:pPr>
      <w:r>
        <w:rPr>
          <w:rFonts w:ascii="Old English Text MT"/>
          <w:sz w:val="32"/>
        </w:rPr>
        <w:lastRenderedPageBreak/>
        <w:t>The Commonwealth of Massachusetts</w:t>
      </w:r>
      <w:r>
        <w:rPr>
          <w:rFonts w:ascii="Old English Text MT"/>
          <w:sz w:val="32"/>
        </w:rPr>
        <w:br/>
      </w:r>
    </w:p>
    <w:p w:rsidR="0092526D" w:rsidRDefault="00F1302F">
      <w:pPr>
        <w:suppressLineNumbers/>
        <w:spacing w:after="2"/>
        <w:jc w:val="center"/>
      </w:pPr>
      <w:r>
        <w:rPr>
          <w:rFonts w:ascii="Times New Roman"/>
          <w:b/>
          <w:sz w:val="24"/>
          <w:vertAlign w:val="superscript"/>
        </w:rPr>
        <w:t>_______________</w:t>
      </w:r>
    </w:p>
    <w:p w:rsidR="0092526D" w:rsidRDefault="00F1302F">
      <w:pPr>
        <w:suppressLineNumbers/>
        <w:spacing w:after="2"/>
        <w:jc w:val="center"/>
      </w:pPr>
      <w:r>
        <w:rPr>
          <w:rFonts w:ascii="Times New Roman"/>
          <w:b/>
          <w:sz w:val="18"/>
        </w:rPr>
        <w:t>In the Year Two Thousand and Nine</w:t>
      </w:r>
    </w:p>
    <w:p w:rsidR="0092526D" w:rsidRDefault="00F1302F">
      <w:pPr>
        <w:suppressLineNumbers/>
        <w:spacing w:after="2"/>
        <w:jc w:val="center"/>
      </w:pPr>
      <w:r>
        <w:rPr>
          <w:rFonts w:ascii="Times New Roman"/>
          <w:b/>
          <w:sz w:val="24"/>
          <w:vertAlign w:val="superscript"/>
        </w:rPr>
        <w:t>_______________</w:t>
      </w:r>
    </w:p>
    <w:p w:rsidR="0092526D" w:rsidRDefault="00F1302F">
      <w:pPr>
        <w:suppressLineNumbers/>
        <w:spacing w:after="2"/>
      </w:pPr>
      <w:r>
        <w:rPr>
          <w:sz w:val="14"/>
        </w:rPr>
        <w:br/>
      </w:r>
      <w:r>
        <w:br/>
      </w:r>
    </w:p>
    <w:p w:rsidR="0092526D" w:rsidRDefault="00F1302F">
      <w:pPr>
        <w:suppressLineNumbers/>
      </w:pPr>
      <w:r>
        <w:rPr>
          <w:rFonts w:ascii="Times New Roman"/>
          <w:smallCaps/>
          <w:sz w:val="28"/>
        </w:rPr>
        <w:t>An Act relative to recycling.</w:t>
      </w:r>
      <w:r>
        <w:br/>
      </w:r>
      <w:r>
        <w:br/>
      </w:r>
      <w:r>
        <w:br/>
      </w:r>
    </w:p>
    <w:p w:rsidR="0092526D" w:rsidRDefault="00F1302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1302F" w:rsidRDefault="00F1302F" w:rsidP="00F1302F">
      <w:r>
        <w:t>Section 1. Section 8H of chapter 40 of the General Laws, as appearing in the 2006 Official Edition, is hereby amended as follows:</w:t>
      </w:r>
    </w:p>
    <w:p w:rsidR="00F1302F" w:rsidRDefault="00F1302F" w:rsidP="00F1302F">
      <w:r>
        <w:t>By deleting in line 1 the words “, by the approval of the local legislative body”;</w:t>
      </w:r>
    </w:p>
    <w:p w:rsidR="00F1302F" w:rsidRDefault="00F1302F" w:rsidP="00F1302F">
      <w:r>
        <w:t xml:space="preserve">And, by deleting in lines 1, 7 and 11 the word “may” and inserting in place the following word “shall”.  </w:t>
      </w:r>
    </w:p>
    <w:p w:rsidR="00F1302F" w:rsidRDefault="00F1302F" w:rsidP="00F1302F">
      <w:r>
        <w:t>And, in line 17 after the word “curbside.” adding the following words “all municipalities shall have 5 years to comply with the directive of said section and bring their recycling capacity up to at least 50 percent of the state average.”</w:t>
      </w:r>
    </w:p>
    <w:p w:rsidR="00F1302F" w:rsidRDefault="00F1302F" w:rsidP="00F1302F">
      <w:r>
        <w:t>And further, deleting the third paragraph and inserting in place the following words:</w:t>
      </w:r>
    </w:p>
    <w:p w:rsidR="0092526D" w:rsidRDefault="00F1302F" w:rsidP="00F1302F">
      <w:r>
        <w:t xml:space="preserve">The state shall allocate 5 percent of all monies presently paid to cities or towns into their recycling fund to a new municipal fund established by this section to be used exclusively for funding extracurricular activities in schools in municipalities that have met the above recycling requirement.  The treasurer shall be the custodian. He may deposit or invest the proceeds of said fund in savings banks, trust companies incorporated under the laws of the commonwealth, banking companies incorporated under the laws of the commonwealth which are members of the Federal Deposit Insurance Corporation, or national banks, or invest it in paid up shares and accounts of and in co-operative banks or in shares of savings and loan associations or in shares of federal savings and loan associations doing business in the commonwealth, and any income there from shall be credited to the fund. </w:t>
      </w:r>
      <w:r>
        <w:rPr>
          <w:rFonts w:ascii="Times New Roman"/>
        </w:rPr>
        <w:tab/>
      </w:r>
    </w:p>
    <w:sectPr w:rsidR="0092526D" w:rsidSect="0092526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2526D"/>
    <w:rsid w:val="0092526D"/>
    <w:rsid w:val="00F130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3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02F"/>
    <w:rPr>
      <w:rFonts w:ascii="Tahoma" w:hAnsi="Tahoma" w:cs="Tahoma"/>
      <w:sz w:val="16"/>
      <w:szCs w:val="16"/>
    </w:rPr>
  </w:style>
  <w:style w:type="character" w:styleId="LineNumber">
    <w:name w:val="line number"/>
    <w:basedOn w:val="DefaultParagraphFont"/>
    <w:uiPriority w:val="99"/>
    <w:semiHidden/>
    <w:unhideWhenUsed/>
    <w:rsid w:val="00F130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2013</Characters>
  <Application>Microsoft Office Word</Application>
  <DocSecurity>0</DocSecurity>
  <Lines>16</Lines>
  <Paragraphs>4</Paragraphs>
  <ScaleCrop>false</ScaleCrop>
  <Company>LEG</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mferris</cp:lastModifiedBy>
  <cp:revision>2</cp:revision>
  <dcterms:created xsi:type="dcterms:W3CDTF">2009-01-13T21:07:00Z</dcterms:created>
  <dcterms:modified xsi:type="dcterms:W3CDTF">2009-01-13T21:09:00Z</dcterms:modified>
</cp:coreProperties>
</file>