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F6" w:rsidRDefault="001B007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B3EF6" w:rsidRDefault="001B00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B00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3EF6" w:rsidRDefault="001B00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EF6" w:rsidRDefault="001B00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FB3EF6" w:rsidRDefault="001B00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EF6" w:rsidRDefault="001B00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3EF6" w:rsidRDefault="001B00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sz w:val="24"/>
        </w:rPr>
        <w:t>An Act repealing the sales t</w:t>
      </w:r>
      <w:r>
        <w:rPr>
          <w:rFonts w:ascii="Times New Roman"/>
          <w:sz w:val="24"/>
        </w:rPr>
        <w:t>ax on boats built or rebuilt in the commonwealth.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EF6" w:rsidRDefault="001B00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3EF6" w:rsidRDefault="00FB3EF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3E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3EF6" w:rsidRDefault="001B00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3EF6" w:rsidRDefault="001B00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3EF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B3EF6" w:rsidRDefault="001B00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FB3EF6" w:rsidRDefault="001B00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FB3EF6" w:rsidRDefault="001B007D">
      <w:pPr>
        <w:suppressLineNumbers/>
      </w:pPr>
      <w:r>
        <w:br w:type="page"/>
      </w:r>
    </w:p>
    <w:p w:rsidR="00FB3EF6" w:rsidRDefault="001B007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2953 OF 2007-2008.]</w:t>
      </w:r>
    </w:p>
    <w:p w:rsidR="00FB3EF6" w:rsidRDefault="001B00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3EF6" w:rsidRDefault="001B00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EF6" w:rsidRDefault="001B007D">
      <w:pPr>
        <w:suppressLineNumbers/>
        <w:spacing w:after="2"/>
      </w:pPr>
      <w:r>
        <w:rPr>
          <w:sz w:val="14"/>
        </w:rPr>
        <w:br/>
      </w:r>
      <w:r>
        <w:br/>
      </w:r>
    </w:p>
    <w:p w:rsidR="00FB3EF6" w:rsidRDefault="001B007D">
      <w:pPr>
        <w:suppressLineNumbers/>
      </w:pPr>
      <w:r>
        <w:rPr>
          <w:rFonts w:ascii="Times New Roman"/>
          <w:smallCaps/>
          <w:sz w:val="28"/>
        </w:rPr>
        <w:t>An Act repealing the sales tax on boats built or rebuilt in the commonwealth.</w:t>
      </w:r>
      <w:r>
        <w:br/>
      </w:r>
      <w:r>
        <w:br/>
      </w:r>
      <w:r>
        <w:br/>
      </w:r>
    </w:p>
    <w:p w:rsidR="00FB3EF6" w:rsidRDefault="001B007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B3EF6" w:rsidRDefault="001B007D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Section 6 of chapter 64H of the General Laws, as appearing in the 2002 Official Edition, is hereby amended by adding the following subsection:—</w:t>
      </w:r>
      <w:r>
        <w:rPr>
          <w:sz w:val="20"/>
          <w:szCs w:val="20"/>
        </w:rPr>
        <w:br/>
        <w:t>(</w:t>
      </w:r>
      <w:proofErr w:type="spellStart"/>
      <w:r>
        <w:rPr>
          <w:sz w:val="20"/>
          <w:szCs w:val="20"/>
        </w:rPr>
        <w:t>ww</w:t>
      </w:r>
      <w:proofErr w:type="spellEnd"/>
      <w:r>
        <w:rPr>
          <w:sz w:val="20"/>
          <w:szCs w:val="20"/>
        </w:rPr>
        <w:t>) Sales of boats built or rebuilt and delivered in Massachusetts by Massachusetts craftsmen.</w:t>
      </w:r>
    </w:p>
    <w:sectPr w:rsidR="00FB3EF6" w:rsidSect="00FB3EF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EF6"/>
    <w:rsid w:val="001B007D"/>
    <w:rsid w:val="00FB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00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2009-01-13T17:47:00Z</dcterms:created>
  <dcterms:modified xsi:type="dcterms:W3CDTF">2009-01-13T17:47:00Z</dcterms:modified>
</cp:coreProperties>
</file>