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5A" w:rsidRDefault="00DF746F">
      <w:pPr>
        <w:suppressLineNumbers/>
        <w:spacing w:after="2"/>
        <w:jc w:val="center"/>
      </w:pPr>
      <w:r>
        <w:rPr>
          <w:rFonts w:ascii="Arial"/>
          <w:sz w:val="18"/>
        </w:rPr>
        <w:t>HOUSE DOCKET, NO.         FILED ON: 1/12/2009</w:t>
      </w:r>
    </w:p>
    <w:p w:rsidR="001C5C5A" w:rsidRDefault="00DF746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F746F" w:rsidP="00DB534B">
            <w:pPr>
              <w:suppressLineNumbers/>
              <w:jc w:val="right"/>
              <w:rPr>
                <w:b/>
                <w:sz w:val="28"/>
              </w:rPr>
            </w:pPr>
          </w:p>
        </w:tc>
      </w:tr>
    </w:tbl>
    <w:p w:rsidR="001C5C5A" w:rsidRDefault="00DF746F">
      <w:pPr>
        <w:suppressLineNumbers/>
        <w:spacing w:before="2" w:after="2"/>
        <w:jc w:val="center"/>
      </w:pPr>
      <w:r>
        <w:rPr>
          <w:rFonts w:ascii="Old English Text MT"/>
          <w:sz w:val="32"/>
        </w:rPr>
        <w:t>The Commonwealth of Massachusetts</w:t>
      </w:r>
    </w:p>
    <w:p w:rsidR="001C5C5A" w:rsidRDefault="00DF746F">
      <w:pPr>
        <w:suppressLineNumbers/>
        <w:spacing w:after="2"/>
        <w:jc w:val="center"/>
      </w:pPr>
      <w:r>
        <w:rPr>
          <w:rFonts w:ascii="Times New Roman"/>
          <w:b/>
          <w:sz w:val="32"/>
          <w:vertAlign w:val="superscript"/>
        </w:rPr>
        <w:t>_______________</w:t>
      </w:r>
    </w:p>
    <w:p w:rsidR="001C5C5A" w:rsidRDefault="00DF746F">
      <w:pPr>
        <w:suppressLineNumbers/>
        <w:spacing w:before="2"/>
        <w:jc w:val="center"/>
      </w:pPr>
      <w:r>
        <w:rPr>
          <w:rFonts w:ascii="Times New Roman"/>
          <w:sz w:val="20"/>
        </w:rPr>
        <w:t>PRESENTED BY:</w:t>
      </w:r>
    </w:p>
    <w:p w:rsidR="001C5C5A" w:rsidRDefault="00DF746F">
      <w:pPr>
        <w:suppressLineNumbers/>
        <w:spacing w:after="2"/>
        <w:jc w:val="center"/>
      </w:pPr>
      <w:r>
        <w:rPr>
          <w:rFonts w:ascii="Times New Roman"/>
          <w:b/>
          <w:sz w:val="24"/>
        </w:rPr>
        <w:t>James Cantwell</w:t>
      </w:r>
    </w:p>
    <w:p w:rsidR="001C5C5A" w:rsidRDefault="00DF746F">
      <w:pPr>
        <w:suppressLineNumbers/>
        <w:jc w:val="center"/>
      </w:pPr>
      <w:r>
        <w:rPr>
          <w:rFonts w:ascii="Times New Roman"/>
          <w:b/>
          <w:sz w:val="32"/>
          <w:vertAlign w:val="superscript"/>
        </w:rPr>
        <w:t>_______________</w:t>
      </w:r>
    </w:p>
    <w:p w:rsidR="001C5C5A" w:rsidRDefault="00DF74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5C5A" w:rsidRDefault="00DF746F">
      <w:pPr>
        <w:suppressLineNumbers/>
      </w:pPr>
      <w:r>
        <w:rPr>
          <w:rFonts w:ascii="Times New Roman"/>
          <w:sz w:val="20"/>
        </w:rPr>
        <w:tab/>
        <w:t>The undersigned legislators and/or citizens respectfully petition for the passage of the accompanying bill:</w:t>
      </w:r>
    </w:p>
    <w:p w:rsidR="001C5C5A" w:rsidRDefault="00DF746F">
      <w:pPr>
        <w:suppressLineNumbers/>
        <w:spacing w:after="2"/>
        <w:jc w:val="center"/>
      </w:pPr>
      <w:r>
        <w:rPr>
          <w:rFonts w:ascii="Times New Roman"/>
          <w:sz w:val="24"/>
        </w:rPr>
        <w:t>An Act relative to community</w:t>
      </w:r>
      <w:r>
        <w:rPr>
          <w:rFonts w:ascii="Times New Roman"/>
          <w:sz w:val="24"/>
        </w:rPr>
        <w:t xml:space="preserve"> preservation funds for seawall repairs.</w:t>
      </w:r>
    </w:p>
    <w:p w:rsidR="001C5C5A" w:rsidRDefault="00DF746F">
      <w:pPr>
        <w:suppressLineNumbers/>
        <w:spacing w:after="2"/>
        <w:jc w:val="center"/>
      </w:pPr>
      <w:r>
        <w:rPr>
          <w:rFonts w:ascii="Times New Roman"/>
          <w:b/>
          <w:sz w:val="32"/>
          <w:vertAlign w:val="superscript"/>
        </w:rPr>
        <w:t>_______________</w:t>
      </w:r>
    </w:p>
    <w:p w:rsidR="001C5C5A" w:rsidRDefault="00DF746F">
      <w:pPr>
        <w:suppressLineNumbers/>
        <w:jc w:val="center"/>
      </w:pPr>
      <w:r>
        <w:rPr>
          <w:rFonts w:ascii="Times New Roman"/>
          <w:sz w:val="20"/>
        </w:rPr>
        <w:t>PETITION OF:</w:t>
      </w:r>
    </w:p>
    <w:p w:rsidR="001C5C5A" w:rsidRDefault="001C5C5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5C5A">
            <w:tblPrEx>
              <w:tblCellMar>
                <w:top w:w="0" w:type="dxa"/>
                <w:bottom w:w="0" w:type="dxa"/>
              </w:tblCellMar>
            </w:tblPrEx>
            <w:tc>
              <w:tcPr>
                <w:tcW w:w="4500" w:type="dxa"/>
                <w:tcBorders>
                  <w:top w:val="nil"/>
                  <w:bottom w:val="single" w:sz="4" w:space="0" w:color="auto"/>
                  <w:right w:val="single" w:sz="4" w:space="0" w:color="auto"/>
                </w:tcBorders>
              </w:tcPr>
              <w:p w:rsidR="001C5C5A" w:rsidRDefault="00DF74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5C5A" w:rsidRDefault="00DF746F">
                <w:pPr>
                  <w:suppressLineNumbers/>
                  <w:spacing w:after="2"/>
                  <w:rPr>
                    <w:smallCaps/>
                  </w:rPr>
                </w:pPr>
                <w:r>
                  <w:rPr>
                    <w:rFonts w:ascii="Times New Roman"/>
                    <w:smallCaps/>
                    <w:sz w:val="24"/>
                  </w:rPr>
                  <w:t>District/Address:</w:t>
                </w:r>
              </w:p>
            </w:tc>
          </w:tr>
          <w:tr w:rsidR="001C5C5A">
            <w:tblPrEx>
              <w:tblCellMar>
                <w:top w:w="0" w:type="dxa"/>
                <w:bottom w:w="0" w:type="dxa"/>
              </w:tblCellMar>
            </w:tblPrEx>
            <w:tc>
              <w:tcPr>
                <w:tcW w:w="4500" w:type="dxa"/>
              </w:tcPr>
              <w:p w:rsidR="001C5C5A" w:rsidRDefault="00DF746F">
                <w:pPr>
                  <w:suppressLineNumbers/>
                  <w:spacing w:after="2"/>
                  <w:rPr>
                    <w:rFonts w:ascii="Times New Roman"/>
                  </w:rPr>
                </w:pPr>
                <w:r>
                  <w:rPr>
                    <w:rFonts w:ascii="Times New Roman"/>
                  </w:rPr>
                  <w:t>James Cantwell</w:t>
                </w:r>
              </w:p>
            </w:tc>
            <w:tc>
              <w:tcPr>
                <w:tcW w:w="4500" w:type="dxa"/>
              </w:tcPr>
              <w:p w:rsidR="001C5C5A" w:rsidRDefault="00DF746F">
                <w:pPr>
                  <w:suppressLineNumbers/>
                  <w:spacing w:after="2"/>
                  <w:rPr>
                    <w:rFonts w:ascii="Times New Roman"/>
                  </w:rPr>
                </w:pPr>
                <w:r>
                  <w:rPr>
                    <w:rFonts w:ascii="Times New Roman"/>
                  </w:rPr>
                  <w:t>4th Plymouth</w:t>
                </w:r>
              </w:p>
            </w:tc>
          </w:tr>
        </w:tbl>
      </w:sdtContent>
    </w:sdt>
    <w:p w:rsidR="001C5C5A" w:rsidRDefault="00DF746F">
      <w:pPr>
        <w:suppressLineNumbers/>
      </w:pPr>
      <w:r>
        <w:br w:type="page"/>
      </w:r>
    </w:p>
    <w:p w:rsidR="001C5C5A" w:rsidRDefault="00DF746F">
      <w:pPr>
        <w:suppressLineNumbers/>
        <w:jc w:val="center"/>
      </w:pPr>
      <w:r>
        <w:rPr>
          <w:rFonts w:ascii="Times New Roman"/>
          <w:sz w:val="24"/>
        </w:rPr>
        <w:lastRenderedPageBreak/>
        <w:t>[SIMILAR MATTER FILED IN PREVIOUS SESSION</w:t>
      </w:r>
      <w:r>
        <w:rPr>
          <w:rFonts w:ascii="Times New Roman"/>
          <w:sz w:val="24"/>
        </w:rPr>
        <w:br/>
        <w:t>SEE HOUSE, NO. 776 OF 2007-2008.]</w:t>
      </w:r>
    </w:p>
    <w:p w:rsidR="001C5C5A" w:rsidRDefault="00DF746F">
      <w:pPr>
        <w:suppressLineNumbers/>
        <w:spacing w:before="2" w:after="2"/>
        <w:jc w:val="center"/>
      </w:pPr>
      <w:r>
        <w:rPr>
          <w:rFonts w:ascii="Old English Text MT"/>
          <w:sz w:val="32"/>
        </w:rPr>
        <w:t>The Commonwealth of Massachusetts</w:t>
      </w:r>
      <w:r>
        <w:rPr>
          <w:rFonts w:ascii="Old English Text MT"/>
          <w:sz w:val="32"/>
        </w:rPr>
        <w:br/>
      </w:r>
    </w:p>
    <w:p w:rsidR="001C5C5A" w:rsidRDefault="00DF746F">
      <w:pPr>
        <w:suppressLineNumbers/>
        <w:spacing w:after="2"/>
        <w:jc w:val="center"/>
      </w:pPr>
      <w:r>
        <w:rPr>
          <w:rFonts w:ascii="Times New Roman"/>
          <w:b/>
          <w:sz w:val="24"/>
          <w:vertAlign w:val="superscript"/>
        </w:rPr>
        <w:t>_______________</w:t>
      </w:r>
    </w:p>
    <w:p w:rsidR="001C5C5A" w:rsidRDefault="00DF746F">
      <w:pPr>
        <w:suppressLineNumbers/>
        <w:spacing w:after="2"/>
        <w:jc w:val="center"/>
      </w:pPr>
      <w:r>
        <w:rPr>
          <w:rFonts w:ascii="Times New Roman"/>
          <w:b/>
          <w:sz w:val="18"/>
        </w:rPr>
        <w:t>In the Year Two Thousand and Nine</w:t>
      </w:r>
    </w:p>
    <w:p w:rsidR="001C5C5A" w:rsidRDefault="00DF746F">
      <w:pPr>
        <w:suppressLineNumbers/>
        <w:spacing w:after="2"/>
        <w:jc w:val="center"/>
      </w:pPr>
      <w:r>
        <w:rPr>
          <w:rFonts w:ascii="Times New Roman"/>
          <w:b/>
          <w:sz w:val="24"/>
          <w:vertAlign w:val="superscript"/>
        </w:rPr>
        <w:t>_______________</w:t>
      </w:r>
    </w:p>
    <w:p w:rsidR="001C5C5A" w:rsidRDefault="00DF746F">
      <w:pPr>
        <w:suppressLineNumbers/>
        <w:spacing w:after="2"/>
      </w:pPr>
      <w:r>
        <w:rPr>
          <w:sz w:val="14"/>
        </w:rPr>
        <w:br/>
      </w:r>
      <w:r>
        <w:br/>
      </w:r>
    </w:p>
    <w:p w:rsidR="001C5C5A" w:rsidRDefault="00DF746F">
      <w:pPr>
        <w:suppressLineNumbers/>
      </w:pPr>
      <w:proofErr w:type="gramStart"/>
      <w:r>
        <w:rPr>
          <w:rFonts w:ascii="Times New Roman"/>
          <w:smallCaps/>
          <w:sz w:val="28"/>
        </w:rPr>
        <w:t>An Act relative to community preservation funds for seawall repairs.</w:t>
      </w:r>
      <w:proofErr w:type="gramEnd"/>
      <w:r>
        <w:br/>
      </w:r>
      <w:r>
        <w:br/>
      </w:r>
      <w:r>
        <w:br/>
      </w:r>
    </w:p>
    <w:p w:rsidR="001C5C5A" w:rsidRDefault="00DF746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746F" w:rsidRPr="00DF746F" w:rsidRDefault="00DF746F" w:rsidP="00DF746F">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DF746F">
        <w:rPr>
          <w:rFonts w:ascii="Times New Roman" w:eastAsia="Times New Roman" w:hAnsi="Times New Roman" w:cs="Times New Roman"/>
          <w:sz w:val="20"/>
          <w:szCs w:val="20"/>
        </w:rPr>
        <w:t>SECTION 1.</w:t>
      </w:r>
      <w:proofErr w:type="gramEnd"/>
      <w:r w:rsidRPr="00DF746F">
        <w:rPr>
          <w:rFonts w:ascii="Times New Roman" w:eastAsia="Times New Roman" w:hAnsi="Times New Roman" w:cs="Times New Roman"/>
          <w:sz w:val="20"/>
          <w:szCs w:val="20"/>
        </w:rPr>
        <w:t>  Section 6 of chapter 44B of the General Laws, as appearing in the 2004 Official Edition, is hereby amended by striking out, in line 6, the word “and”.</w:t>
      </w:r>
    </w:p>
    <w:p w:rsidR="00DF746F" w:rsidRPr="00DF746F" w:rsidRDefault="00DF746F" w:rsidP="00DF746F">
      <w:pPr>
        <w:spacing w:after="0" w:line="240" w:lineRule="auto"/>
        <w:jc w:val="both"/>
        <w:rPr>
          <w:rFonts w:ascii="Times New Roman" w:eastAsia="Times New Roman" w:hAnsi="Times New Roman" w:cs="Times New Roman"/>
          <w:sz w:val="24"/>
          <w:szCs w:val="24"/>
        </w:rPr>
      </w:pPr>
      <w:r w:rsidRPr="00DF746F">
        <w:rPr>
          <w:rFonts w:ascii="Times New Roman" w:eastAsia="Times New Roman" w:hAnsi="Times New Roman" w:cs="Times New Roman"/>
          <w:sz w:val="20"/>
          <w:szCs w:val="20"/>
        </w:rPr>
        <w:t> </w:t>
      </w:r>
    </w:p>
    <w:p w:rsidR="00DF746F" w:rsidRPr="00DF746F" w:rsidRDefault="00DF746F" w:rsidP="00DF746F">
      <w:pPr>
        <w:spacing w:after="0" w:line="240" w:lineRule="auto"/>
        <w:jc w:val="both"/>
        <w:rPr>
          <w:rFonts w:ascii="Times New Roman" w:eastAsia="Times New Roman" w:hAnsi="Times New Roman" w:cs="Times New Roman"/>
          <w:sz w:val="24"/>
          <w:szCs w:val="24"/>
        </w:rPr>
      </w:pPr>
      <w:proofErr w:type="gramStart"/>
      <w:r w:rsidRPr="00DF746F">
        <w:rPr>
          <w:rFonts w:ascii="Times New Roman" w:eastAsia="Times New Roman" w:hAnsi="Times New Roman" w:cs="Times New Roman"/>
          <w:sz w:val="20"/>
          <w:szCs w:val="20"/>
        </w:rPr>
        <w:t>SECTION 2.</w:t>
      </w:r>
      <w:proofErr w:type="gramEnd"/>
      <w:r w:rsidRPr="00DF746F">
        <w:rPr>
          <w:rFonts w:ascii="Times New Roman" w:eastAsia="Times New Roman" w:hAnsi="Times New Roman" w:cs="Times New Roman"/>
          <w:sz w:val="20"/>
          <w:szCs w:val="20"/>
        </w:rPr>
        <w:t>  Section 6 of chapter 44B of the General Laws, as appearing in the 2004 Official Edition, is hereby amended by inserting after the word “housing”, in line 7, the following words:-</w:t>
      </w:r>
    </w:p>
    <w:p w:rsidR="00DF746F" w:rsidRPr="00DF746F" w:rsidRDefault="00DF746F" w:rsidP="00DF746F">
      <w:pPr>
        <w:spacing w:after="0" w:line="240" w:lineRule="auto"/>
        <w:jc w:val="both"/>
        <w:rPr>
          <w:rFonts w:ascii="Times New Roman" w:eastAsia="Times New Roman" w:hAnsi="Times New Roman" w:cs="Times New Roman"/>
          <w:sz w:val="24"/>
          <w:szCs w:val="24"/>
        </w:rPr>
      </w:pPr>
      <w:r w:rsidRPr="00DF746F">
        <w:rPr>
          <w:rFonts w:ascii="Times New Roman" w:eastAsia="Times New Roman" w:hAnsi="Times New Roman" w:cs="Times New Roman"/>
          <w:sz w:val="20"/>
          <w:szCs w:val="20"/>
        </w:rPr>
        <w:t> </w:t>
      </w:r>
    </w:p>
    <w:p w:rsidR="001C5C5A" w:rsidRPr="00DF746F" w:rsidRDefault="00DF746F" w:rsidP="00DF746F">
      <w:pPr>
        <w:spacing w:after="0" w:line="240" w:lineRule="auto"/>
        <w:jc w:val="both"/>
        <w:rPr>
          <w:rFonts w:ascii="Times New Roman" w:eastAsia="Times New Roman" w:hAnsi="Times New Roman" w:cs="Times New Roman"/>
          <w:sz w:val="24"/>
          <w:szCs w:val="24"/>
        </w:rPr>
      </w:pPr>
      <w:r w:rsidRPr="00DF746F">
        <w:rPr>
          <w:rFonts w:ascii="Times New Roman" w:eastAsia="Times New Roman" w:hAnsi="Times New Roman" w:cs="Times New Roman"/>
          <w:sz w:val="20"/>
          <w:szCs w:val="20"/>
        </w:rPr>
        <w:t>And in coastal communities that adopt the provisions of this act, not less than 10 per cent for the preservation of public infrastructure through beach nourishment, dune restoration, and seawall maintenance and reconstruction.</w:t>
      </w:r>
    </w:p>
    <w:sectPr w:rsidR="001C5C5A" w:rsidRPr="00DF746F" w:rsidSect="001C5C5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5C5A"/>
    <w:rsid w:val="001C5C5A"/>
    <w:rsid w:val="00DF7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46F"/>
    <w:rPr>
      <w:rFonts w:ascii="Tahoma" w:hAnsi="Tahoma" w:cs="Tahoma"/>
      <w:sz w:val="16"/>
      <w:szCs w:val="16"/>
    </w:rPr>
  </w:style>
  <w:style w:type="character" w:styleId="LineNumber">
    <w:name w:val="line number"/>
    <w:basedOn w:val="DefaultParagraphFont"/>
    <w:uiPriority w:val="99"/>
    <w:semiHidden/>
    <w:unhideWhenUsed/>
    <w:rsid w:val="00DF746F"/>
  </w:style>
</w:styles>
</file>

<file path=word/webSettings.xml><?xml version="1.0" encoding="utf-8"?>
<w:webSettings xmlns:r="http://schemas.openxmlformats.org/officeDocument/2006/relationships" xmlns:w="http://schemas.openxmlformats.org/wordprocessingml/2006/main">
  <w:divs>
    <w:div w:id="1782337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1322</Characters>
  <Application>Microsoft Office Word</Application>
  <DocSecurity>0</DocSecurity>
  <Lines>11</Lines>
  <Paragraphs>3</Paragraphs>
  <ScaleCrop>false</ScaleCrop>
  <Company>LEG</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2009-01-12T17:03:00Z</dcterms:created>
  <dcterms:modified xsi:type="dcterms:W3CDTF">2009-01-12T17:03:00Z</dcterms:modified>
</cp:coreProperties>
</file>