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41" w:rsidRDefault="0053659C">
      <w:pPr>
        <w:suppressLineNumbers/>
        <w:spacing w:after="2"/>
        <w:jc w:val="center"/>
      </w:pPr>
      <w:r>
        <w:rPr>
          <w:rFonts w:ascii="Arial"/>
          <w:sz w:val="18"/>
        </w:rPr>
        <w:t>HOUSE DOCKET, NO.         FILED ON: 1/12/2009</w:t>
      </w:r>
    </w:p>
    <w:p w:rsidR="00925C41" w:rsidRDefault="0053659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3659C" w:rsidP="00DB534B">
            <w:pPr>
              <w:suppressLineNumbers/>
              <w:jc w:val="right"/>
              <w:rPr>
                <w:b/>
                <w:sz w:val="28"/>
              </w:rPr>
            </w:pPr>
          </w:p>
        </w:tc>
      </w:tr>
    </w:tbl>
    <w:p w:rsidR="00925C41" w:rsidRDefault="0053659C">
      <w:pPr>
        <w:suppressLineNumbers/>
        <w:spacing w:before="2" w:after="2"/>
        <w:jc w:val="center"/>
      </w:pPr>
      <w:r>
        <w:rPr>
          <w:rFonts w:ascii="Old English Text MT"/>
          <w:sz w:val="32"/>
        </w:rPr>
        <w:t>The Commonwealth of Massachusetts</w:t>
      </w:r>
    </w:p>
    <w:p w:rsidR="00925C41" w:rsidRDefault="0053659C">
      <w:pPr>
        <w:suppressLineNumbers/>
        <w:spacing w:after="2"/>
        <w:jc w:val="center"/>
      </w:pPr>
      <w:r>
        <w:rPr>
          <w:rFonts w:ascii="Times New Roman"/>
          <w:b/>
          <w:sz w:val="32"/>
          <w:vertAlign w:val="superscript"/>
        </w:rPr>
        <w:t>_______________</w:t>
      </w:r>
    </w:p>
    <w:p w:rsidR="00925C41" w:rsidRDefault="0053659C">
      <w:pPr>
        <w:suppressLineNumbers/>
        <w:spacing w:before="2"/>
        <w:jc w:val="center"/>
      </w:pPr>
      <w:r>
        <w:rPr>
          <w:rFonts w:ascii="Times New Roman"/>
          <w:sz w:val="20"/>
        </w:rPr>
        <w:t>PRESENTED BY:</w:t>
      </w:r>
    </w:p>
    <w:p w:rsidR="00925C41" w:rsidRDefault="0053659C">
      <w:pPr>
        <w:suppressLineNumbers/>
        <w:spacing w:after="2"/>
        <w:jc w:val="center"/>
      </w:pPr>
      <w:r>
        <w:rPr>
          <w:rFonts w:ascii="Times New Roman"/>
          <w:b/>
          <w:sz w:val="24"/>
        </w:rPr>
        <w:t>William N. Brownsberger</w:t>
      </w:r>
    </w:p>
    <w:p w:rsidR="00925C41" w:rsidRDefault="0053659C">
      <w:pPr>
        <w:suppressLineNumbers/>
        <w:jc w:val="center"/>
      </w:pPr>
      <w:r>
        <w:rPr>
          <w:rFonts w:ascii="Times New Roman"/>
          <w:b/>
          <w:sz w:val="32"/>
          <w:vertAlign w:val="superscript"/>
        </w:rPr>
        <w:t>_______________</w:t>
      </w:r>
    </w:p>
    <w:p w:rsidR="00925C41" w:rsidRDefault="0053659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5C41" w:rsidRDefault="0053659C">
      <w:pPr>
        <w:suppressLineNumbers/>
      </w:pPr>
      <w:r>
        <w:rPr>
          <w:rFonts w:ascii="Times New Roman"/>
          <w:sz w:val="20"/>
        </w:rPr>
        <w:tab/>
        <w:t>The undersigned legislators and/or citizens respectfully petition for the passage of the accompanying bill:</w:t>
      </w:r>
    </w:p>
    <w:p w:rsidR="00925C41" w:rsidRDefault="0053659C">
      <w:pPr>
        <w:suppressLineNumbers/>
        <w:spacing w:after="2"/>
        <w:jc w:val="center"/>
      </w:pPr>
      <w:r>
        <w:rPr>
          <w:rFonts w:ascii="Times New Roman"/>
          <w:sz w:val="24"/>
        </w:rPr>
        <w:t>An Act to discourage uninsur</w:t>
      </w:r>
      <w:r>
        <w:rPr>
          <w:rFonts w:ascii="Times New Roman"/>
          <w:sz w:val="24"/>
        </w:rPr>
        <w:t xml:space="preserve">ed motorists by limiting their bodily injury liability </w:t>
      </w:r>
      <w:proofErr w:type="gramStart"/>
      <w:r>
        <w:rPr>
          <w:rFonts w:ascii="Times New Roman"/>
          <w:sz w:val="24"/>
        </w:rPr>
        <w:t>compensation .</w:t>
      </w:r>
      <w:proofErr w:type="gramEnd"/>
    </w:p>
    <w:p w:rsidR="00925C41" w:rsidRDefault="0053659C">
      <w:pPr>
        <w:suppressLineNumbers/>
        <w:spacing w:after="2"/>
        <w:jc w:val="center"/>
      </w:pPr>
      <w:r>
        <w:rPr>
          <w:rFonts w:ascii="Times New Roman"/>
          <w:b/>
          <w:sz w:val="32"/>
          <w:vertAlign w:val="superscript"/>
        </w:rPr>
        <w:t>_______________</w:t>
      </w:r>
    </w:p>
    <w:p w:rsidR="00925C41" w:rsidRDefault="0053659C">
      <w:pPr>
        <w:suppressLineNumbers/>
        <w:jc w:val="center"/>
      </w:pPr>
      <w:r>
        <w:rPr>
          <w:rFonts w:ascii="Times New Roman"/>
          <w:sz w:val="20"/>
        </w:rPr>
        <w:t>PETITION OF:</w:t>
      </w:r>
    </w:p>
    <w:p w:rsidR="00925C41" w:rsidRDefault="00925C4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25C41">
            <w:tblPrEx>
              <w:tblCellMar>
                <w:top w:w="0" w:type="dxa"/>
                <w:bottom w:w="0" w:type="dxa"/>
              </w:tblCellMar>
            </w:tblPrEx>
            <w:tc>
              <w:tcPr>
                <w:tcW w:w="4500" w:type="dxa"/>
                <w:tcBorders>
                  <w:top w:val="nil"/>
                  <w:bottom w:val="single" w:sz="4" w:space="0" w:color="auto"/>
                  <w:right w:val="single" w:sz="4" w:space="0" w:color="auto"/>
                </w:tcBorders>
              </w:tcPr>
              <w:p w:rsidR="00925C41" w:rsidRDefault="0053659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25C41" w:rsidRDefault="0053659C">
                <w:pPr>
                  <w:suppressLineNumbers/>
                  <w:spacing w:after="2"/>
                  <w:rPr>
                    <w:smallCaps/>
                  </w:rPr>
                </w:pPr>
                <w:r>
                  <w:rPr>
                    <w:rFonts w:ascii="Times New Roman"/>
                    <w:smallCaps/>
                    <w:sz w:val="24"/>
                  </w:rPr>
                  <w:t>District/Address:</w:t>
                </w:r>
              </w:p>
            </w:tc>
          </w:tr>
          <w:tr w:rsidR="00925C41">
            <w:tblPrEx>
              <w:tblCellMar>
                <w:top w:w="0" w:type="dxa"/>
                <w:bottom w:w="0" w:type="dxa"/>
              </w:tblCellMar>
            </w:tblPrEx>
            <w:tc>
              <w:tcPr>
                <w:tcW w:w="4500" w:type="dxa"/>
              </w:tcPr>
              <w:p w:rsidR="00925C41" w:rsidRDefault="0053659C">
                <w:pPr>
                  <w:suppressLineNumbers/>
                  <w:spacing w:after="2"/>
                  <w:rPr>
                    <w:rFonts w:ascii="Times New Roman"/>
                  </w:rPr>
                </w:pPr>
                <w:r>
                  <w:rPr>
                    <w:rFonts w:ascii="Times New Roman"/>
                  </w:rPr>
                  <w:t>William N. Brownsberger</w:t>
                </w:r>
              </w:p>
            </w:tc>
            <w:tc>
              <w:tcPr>
                <w:tcW w:w="4500" w:type="dxa"/>
              </w:tcPr>
              <w:p w:rsidR="00925C41" w:rsidRDefault="0053659C">
                <w:pPr>
                  <w:suppressLineNumbers/>
                  <w:spacing w:after="2"/>
                  <w:rPr>
                    <w:rFonts w:ascii="Times New Roman"/>
                  </w:rPr>
                </w:pPr>
                <w:r>
                  <w:rPr>
                    <w:rFonts w:ascii="Times New Roman"/>
                  </w:rPr>
                  <w:t>24th Middlesex</w:t>
                </w:r>
              </w:p>
            </w:tc>
          </w:tr>
        </w:tbl>
      </w:sdtContent>
    </w:sdt>
    <w:p w:rsidR="00925C41" w:rsidRDefault="0053659C">
      <w:pPr>
        <w:suppressLineNumbers/>
      </w:pPr>
      <w:r>
        <w:br w:type="page"/>
      </w:r>
    </w:p>
    <w:p w:rsidR="00925C41" w:rsidRDefault="0053659C">
      <w:pPr>
        <w:suppressLineNumbers/>
        <w:jc w:val="center"/>
      </w:pPr>
      <w:r>
        <w:rPr>
          <w:rFonts w:ascii="Times New Roman"/>
          <w:sz w:val="24"/>
        </w:rPr>
        <w:lastRenderedPageBreak/>
        <w:t>[SIMILAR MATTER FILED IN PREVIOUS SESSION</w:t>
      </w:r>
      <w:r>
        <w:rPr>
          <w:rFonts w:ascii="Times New Roman"/>
          <w:sz w:val="24"/>
        </w:rPr>
        <w:br/>
        <w:t>SEE HOUSE, NO. 915 OF 2007-2008.]</w:t>
      </w:r>
    </w:p>
    <w:p w:rsidR="00925C41" w:rsidRDefault="0053659C">
      <w:pPr>
        <w:suppressLineNumbers/>
        <w:spacing w:before="2" w:after="2"/>
        <w:jc w:val="center"/>
      </w:pPr>
      <w:r>
        <w:rPr>
          <w:rFonts w:ascii="Old English Text MT"/>
          <w:sz w:val="32"/>
        </w:rPr>
        <w:t>The Commonwealth of Massachusetts</w:t>
      </w:r>
      <w:r>
        <w:rPr>
          <w:rFonts w:ascii="Old English Text MT"/>
          <w:sz w:val="32"/>
        </w:rPr>
        <w:br/>
      </w:r>
    </w:p>
    <w:p w:rsidR="00925C41" w:rsidRDefault="0053659C">
      <w:pPr>
        <w:suppressLineNumbers/>
        <w:spacing w:after="2"/>
        <w:jc w:val="center"/>
      </w:pPr>
      <w:r>
        <w:rPr>
          <w:rFonts w:ascii="Times New Roman"/>
          <w:b/>
          <w:sz w:val="24"/>
          <w:vertAlign w:val="superscript"/>
        </w:rPr>
        <w:t>_______________</w:t>
      </w:r>
    </w:p>
    <w:p w:rsidR="00925C41" w:rsidRDefault="0053659C">
      <w:pPr>
        <w:suppressLineNumbers/>
        <w:spacing w:after="2"/>
        <w:jc w:val="center"/>
      </w:pPr>
      <w:r>
        <w:rPr>
          <w:rFonts w:ascii="Times New Roman"/>
          <w:b/>
          <w:sz w:val="18"/>
        </w:rPr>
        <w:t>In the Year Two Thousand and Nine</w:t>
      </w:r>
    </w:p>
    <w:p w:rsidR="00925C41" w:rsidRDefault="0053659C">
      <w:pPr>
        <w:suppressLineNumbers/>
        <w:spacing w:after="2"/>
        <w:jc w:val="center"/>
      </w:pPr>
      <w:r>
        <w:rPr>
          <w:rFonts w:ascii="Times New Roman"/>
          <w:b/>
          <w:sz w:val="24"/>
          <w:vertAlign w:val="superscript"/>
        </w:rPr>
        <w:t>_______________</w:t>
      </w:r>
    </w:p>
    <w:p w:rsidR="00925C41" w:rsidRDefault="0053659C">
      <w:pPr>
        <w:suppressLineNumbers/>
        <w:spacing w:after="2"/>
      </w:pPr>
      <w:r>
        <w:rPr>
          <w:sz w:val="14"/>
        </w:rPr>
        <w:br/>
      </w:r>
      <w:r>
        <w:br/>
      </w:r>
    </w:p>
    <w:p w:rsidR="00925C41" w:rsidRDefault="0053659C">
      <w:pPr>
        <w:suppressLineNumbers/>
      </w:pPr>
      <w:r>
        <w:rPr>
          <w:rFonts w:ascii="Times New Roman"/>
          <w:smallCaps/>
          <w:sz w:val="28"/>
        </w:rPr>
        <w:t xml:space="preserve">An Act to discourage uninsured motorists by limiting their bodily injury liability </w:t>
      </w:r>
      <w:proofErr w:type="gramStart"/>
      <w:r>
        <w:rPr>
          <w:rFonts w:ascii="Times New Roman"/>
          <w:smallCaps/>
          <w:sz w:val="28"/>
        </w:rPr>
        <w:t>compensation .</w:t>
      </w:r>
      <w:proofErr w:type="gramEnd"/>
      <w:r>
        <w:br/>
      </w:r>
      <w:r>
        <w:br/>
      </w:r>
      <w:r>
        <w:br/>
      </w:r>
    </w:p>
    <w:p w:rsidR="00925C41" w:rsidRDefault="0053659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3659C" w:rsidRDefault="0053659C" w:rsidP="0053659C">
      <w:pPr>
        <w:pStyle w:val="ections34Mand34Xforamotorvehicleinsur3edinahigh-rqatedterritoryshallhavethefurtheroptionofchoosinglowerbenefitlimitsfottheprincipaloperatorasdescribedherein"/>
        <w:rPr>
          <w:sz w:val="28"/>
        </w:rPr>
      </w:pPr>
      <w:proofErr w:type="gramStart"/>
      <w:r>
        <w:rPr>
          <w:sz w:val="28"/>
        </w:rPr>
        <w:t>SECTION 1.</w:t>
      </w:r>
      <w:proofErr w:type="gramEnd"/>
      <w:r>
        <w:rPr>
          <w:sz w:val="28"/>
        </w:rPr>
        <w:tab/>
        <w:t xml:space="preserve">Section 6D of Chapter 231 of the General Laws of </w:t>
      </w:r>
      <w:smartTag w:uri="urn:schemas-microsoft-com:office:smarttags" w:element="State">
        <w:smartTag w:uri="urn:schemas-microsoft-com:office:smarttags" w:element="place">
          <w:r>
            <w:rPr>
              <w:sz w:val="28"/>
            </w:rPr>
            <w:t>Ma</w:t>
          </w:r>
          <w:r>
            <w:rPr>
              <w:sz w:val="28"/>
            </w:rPr>
            <w:t>s</w:t>
          </w:r>
          <w:r>
            <w:rPr>
              <w:sz w:val="28"/>
            </w:rPr>
            <w:t>sachusetts</w:t>
          </w:r>
        </w:smartTag>
      </w:smartTag>
      <w:r>
        <w:rPr>
          <w:sz w:val="28"/>
        </w:rPr>
        <w:t>, as appearing in the 2006 Official Edition, is hereby amended by adding at the end of the current section the following sentences:</w:t>
      </w:r>
    </w:p>
    <w:p w:rsidR="0053659C" w:rsidRDefault="0053659C" w:rsidP="0053659C">
      <w:pPr>
        <w:rPr>
          <w:sz w:val="28"/>
        </w:rPr>
      </w:pPr>
      <w:r>
        <w:rPr>
          <w:sz w:val="28"/>
        </w:rPr>
        <w:tab/>
        <w:t>In any action of tort brought as a result of bodily injury, sickness or disease, arising out of the ownership, operation, maintenance or use of a m</w:t>
      </w:r>
      <w:r>
        <w:rPr>
          <w:sz w:val="28"/>
        </w:rPr>
        <w:t>o</w:t>
      </w:r>
      <w:r>
        <w:rPr>
          <w:sz w:val="28"/>
        </w:rPr>
        <w:t>tor vehicle within this commonwealth by the defendant, any plaintiff who is under obligation to meet the requirements of sections thirty-four A and thi</w:t>
      </w:r>
      <w:r>
        <w:rPr>
          <w:sz w:val="28"/>
        </w:rPr>
        <w:t>r</w:t>
      </w:r>
      <w:r>
        <w:rPr>
          <w:sz w:val="28"/>
        </w:rPr>
        <w:t>ty-four M of chapter ninety and who, at the time of the incident giving rise to such injury, sickness or disease, was not satisfying those requirements, may recover damages only for the reasonable and necessary expenses i</w:t>
      </w:r>
      <w:r>
        <w:rPr>
          <w:sz w:val="28"/>
        </w:rPr>
        <w:t>n</w:t>
      </w:r>
      <w:r>
        <w:rPr>
          <w:sz w:val="28"/>
        </w:rPr>
        <w:t>curred in treating such injury, sickness or disease for necessary medical, su</w:t>
      </w:r>
      <w:r>
        <w:rPr>
          <w:sz w:val="28"/>
        </w:rPr>
        <w:t>r</w:t>
      </w:r>
      <w:r>
        <w:rPr>
          <w:sz w:val="28"/>
        </w:rPr>
        <w:t>gical, x-ray and dental services, including prosthetic devices and nece</w:t>
      </w:r>
      <w:r>
        <w:rPr>
          <w:sz w:val="28"/>
        </w:rPr>
        <w:t>s</w:t>
      </w:r>
      <w:r>
        <w:rPr>
          <w:sz w:val="28"/>
        </w:rPr>
        <w:t>sary ambulance, hospital, professional nursing and funeral expenses, and may not recover damages for pain and suffering, including mental suffering ass</w:t>
      </w:r>
      <w:r>
        <w:rPr>
          <w:sz w:val="28"/>
        </w:rPr>
        <w:t>o</w:t>
      </w:r>
      <w:r>
        <w:rPr>
          <w:sz w:val="28"/>
        </w:rPr>
        <w:t>ciated with such injury, sickness or disease.  Reasonable attorney fees are to be determined by a court of appropriate jurisdiction, not to exceed fifty (50) percent of the amount of the recovered damages.</w:t>
      </w:r>
    </w:p>
    <w:p w:rsidR="0053659C" w:rsidRDefault="0053659C" w:rsidP="0053659C"/>
    <w:p w:rsidR="0053659C" w:rsidRDefault="0053659C" w:rsidP="0053659C">
      <w:proofErr w:type="gramStart"/>
      <w:r>
        <w:rPr>
          <w:sz w:val="28"/>
        </w:rPr>
        <w:lastRenderedPageBreak/>
        <w:t>SECTION 2.</w:t>
      </w:r>
      <w:proofErr w:type="gramEnd"/>
      <w:r>
        <w:rPr>
          <w:sz w:val="28"/>
        </w:rPr>
        <w:tab/>
        <w:t>This act shall take effect six (6) months from the date of its enactment, or on January first of the year two thousand and ten, whiche</w:t>
      </w:r>
      <w:r>
        <w:rPr>
          <w:sz w:val="28"/>
        </w:rPr>
        <w:t>v</w:t>
      </w:r>
      <w:r>
        <w:rPr>
          <w:sz w:val="28"/>
        </w:rPr>
        <w:t>er date is later, but only if measures are taken, such as the passage of strong choice/no-fault legislation, that in the judgment of the Commissioner of I</w:t>
      </w:r>
      <w:r>
        <w:rPr>
          <w:sz w:val="28"/>
        </w:rPr>
        <w:t>n</w:t>
      </w:r>
      <w:r>
        <w:rPr>
          <w:sz w:val="28"/>
        </w:rPr>
        <w:t>surance has, or will have by the effective date of this act, the effect of allo</w:t>
      </w:r>
      <w:r>
        <w:rPr>
          <w:sz w:val="28"/>
        </w:rPr>
        <w:t>w</w:t>
      </w:r>
      <w:r>
        <w:rPr>
          <w:sz w:val="28"/>
        </w:rPr>
        <w:t>ing motorists to reduce the costs of the minimum compulsory bodily i</w:t>
      </w:r>
      <w:r>
        <w:rPr>
          <w:sz w:val="28"/>
        </w:rPr>
        <w:t>n</w:t>
      </w:r>
      <w:r>
        <w:rPr>
          <w:sz w:val="28"/>
        </w:rPr>
        <w:t>jury insurance in the highest-rated territories by a minimum of twenty (20) pe</w:t>
      </w:r>
      <w:r>
        <w:rPr>
          <w:sz w:val="28"/>
        </w:rPr>
        <w:t>r</w:t>
      </w:r>
      <w:r>
        <w:rPr>
          <w:sz w:val="28"/>
        </w:rPr>
        <w:t>cent.</w:t>
      </w:r>
    </w:p>
    <w:p w:rsidR="00925C41" w:rsidRDefault="0053659C">
      <w:pPr>
        <w:spacing w:line="336" w:lineRule="auto"/>
      </w:pPr>
      <w:r>
        <w:rPr>
          <w:rFonts w:ascii="Times New Roman"/>
        </w:rPr>
        <w:tab/>
      </w:r>
    </w:p>
    <w:sectPr w:rsidR="00925C41" w:rsidSect="00925C4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5C41"/>
    <w:rsid w:val="0053659C"/>
    <w:rsid w:val="00925C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59C"/>
    <w:rPr>
      <w:rFonts w:ascii="Tahoma" w:hAnsi="Tahoma" w:cs="Tahoma"/>
      <w:sz w:val="16"/>
      <w:szCs w:val="16"/>
    </w:rPr>
  </w:style>
  <w:style w:type="character" w:styleId="LineNumber">
    <w:name w:val="line number"/>
    <w:basedOn w:val="DefaultParagraphFont"/>
    <w:uiPriority w:val="99"/>
    <w:semiHidden/>
    <w:unhideWhenUsed/>
    <w:rsid w:val="0053659C"/>
  </w:style>
  <w:style w:type="paragraph" w:customStyle="1" w:styleId="ections34Mand34Xforamotorvehicleinsur3edinahigh-rqatedterritoryshallhavethefurtheroptionofchoosinglowerbenefitlimitsfottheprincipaloperatorasdescribedherein">
    <w:name w:val="ections 34M and 34X for a motor vehicle insur3ed in a high -rqated territory shall have the further option of choosing lower benefit limits fot the principal operator as described herein."/>
    <w:basedOn w:val="Normal"/>
    <w:rsid w:val="0053659C"/>
    <w:pPr>
      <w:spacing w:after="0" w:line="240" w:lineRule="auto"/>
    </w:pPr>
    <w:rPr>
      <w:rFonts w:ascii="Times New Roman" w:eastAsia="Times New Roman" w:hAnsi="Times New Roman" w:cs="Times New Roman"/>
      <w:kern w:val="28"/>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2399</Characters>
  <Application>Microsoft Office Word</Application>
  <DocSecurity>0</DocSecurity>
  <Lines>19</Lines>
  <Paragraphs>5</Paragraphs>
  <ScaleCrop>false</ScaleCrop>
  <Company>Massachusetts Legislature</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bmiranda</cp:lastModifiedBy>
  <cp:revision>2</cp:revision>
  <dcterms:created xsi:type="dcterms:W3CDTF">2009-01-12T16:36:00Z</dcterms:created>
  <dcterms:modified xsi:type="dcterms:W3CDTF">2009-01-12T16:37:00Z</dcterms:modified>
</cp:coreProperties>
</file>