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5D" w:rsidRDefault="008B501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3135D" w:rsidRDefault="008B501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B501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3135D" w:rsidRDefault="008B50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3135D" w:rsidRDefault="008B50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135D" w:rsidRDefault="008B501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3135D" w:rsidRDefault="008B501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N. Brownsberger</w:t>
      </w:r>
    </w:p>
    <w:p w:rsidR="0013135D" w:rsidRDefault="008B501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135D" w:rsidRDefault="008B501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3135D" w:rsidRDefault="008B501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3135D" w:rsidRDefault="008B501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susta</w:t>
      </w:r>
      <w:r>
        <w:rPr>
          <w:rFonts w:ascii="Times New Roman"/>
          <w:sz w:val="24"/>
        </w:rPr>
        <w:t>inable development of water infrastructure.</w:t>
      </w:r>
      <w:proofErr w:type="gramEnd"/>
    </w:p>
    <w:p w:rsidR="0013135D" w:rsidRDefault="008B50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135D" w:rsidRDefault="008B501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3135D" w:rsidRDefault="0013135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3135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3135D" w:rsidRDefault="008B50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3135D" w:rsidRDefault="008B50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3135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3135D" w:rsidRDefault="008B50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 w:rsidR="0013135D" w:rsidRDefault="008B50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</w:tbl>
      </w:sdtContent>
    </w:sdt>
    <w:p w:rsidR="0013135D" w:rsidRDefault="008B501F">
      <w:pPr>
        <w:suppressLineNumbers/>
      </w:pPr>
      <w:r>
        <w:br w:type="page"/>
      </w:r>
    </w:p>
    <w:p w:rsidR="0013135D" w:rsidRDefault="008B50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3135D" w:rsidRDefault="008B50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135D" w:rsidRDefault="008B501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3135D" w:rsidRDefault="008B50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135D" w:rsidRDefault="008B501F">
      <w:pPr>
        <w:suppressLineNumbers/>
        <w:spacing w:after="2"/>
      </w:pPr>
      <w:r>
        <w:rPr>
          <w:sz w:val="14"/>
        </w:rPr>
        <w:br/>
      </w:r>
      <w:r>
        <w:br/>
      </w:r>
    </w:p>
    <w:p w:rsidR="0013135D" w:rsidRDefault="008B501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sustainable development of water infrastructure.</w:t>
      </w:r>
      <w:proofErr w:type="gramEnd"/>
      <w:r>
        <w:br/>
      </w:r>
      <w:r>
        <w:br/>
      </w:r>
      <w:r>
        <w:br/>
      </w:r>
    </w:p>
    <w:p w:rsidR="0013135D" w:rsidRDefault="008B501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B501F" w:rsidRPr="00973066" w:rsidRDefault="008B501F" w:rsidP="008B501F">
      <w:pPr>
        <w:pStyle w:val="ListBullet"/>
      </w:pPr>
      <w:r>
        <w:rPr>
          <w:sz w:val="22"/>
        </w:rPr>
        <w:tab/>
      </w:r>
      <w:proofErr w:type="gramStart"/>
      <w:r w:rsidRPr="00973066">
        <w:t>SECTION 1.</w:t>
      </w:r>
      <w:proofErr w:type="gramEnd"/>
      <w:r w:rsidRPr="00973066">
        <w:t xml:space="preserve"> Chapter 29C, section 3, is hereby amended by inserting at the end thereof the following paragraph:-</w:t>
      </w:r>
    </w:p>
    <w:p w:rsidR="008B501F" w:rsidRPr="00973066" w:rsidRDefault="008B501F" w:rsidP="008B501F">
      <w:pPr>
        <w:pStyle w:val="ListBullet"/>
      </w:pPr>
    </w:p>
    <w:p w:rsidR="008B501F" w:rsidRPr="00973066" w:rsidRDefault="008B501F" w:rsidP="008B501F">
      <w:pPr>
        <w:pStyle w:val="ListBullet"/>
      </w:pPr>
      <w:r w:rsidRPr="00973066">
        <w:t xml:space="preserve">(d) In its administration of the federal state revolving loan program as provided in this chapter, the board of trustees shall be guided by the sustainable </w:t>
      </w:r>
      <w:r>
        <w:t>development principles of</w:t>
      </w:r>
      <w:r w:rsidRPr="00973066">
        <w:t xml:space="preserve"> the commonwealth, </w:t>
      </w:r>
      <w:r>
        <w:t>which</w:t>
      </w:r>
      <w:r w:rsidRPr="00973066">
        <w:t xml:space="preserve"> include: concentrate development and mix uses; advance equity; make efficient decisions; protect land and ecosystems; use natural resources wisely; expand housing opportunities; provide transportation choice; increase job and business opportunities; promote clean energy, and plan regionally.  </w:t>
      </w:r>
    </w:p>
    <w:p w:rsidR="008B501F" w:rsidRPr="00973066" w:rsidRDefault="008B501F" w:rsidP="008B501F">
      <w:pPr>
        <w:rPr>
          <w:rFonts w:ascii="Times New Roman" w:hAnsi="Times New Roman" w:cs="Times New Roman"/>
          <w:sz w:val="24"/>
          <w:szCs w:val="24"/>
        </w:rPr>
      </w:pPr>
    </w:p>
    <w:p w:rsidR="008B501F" w:rsidRDefault="008B501F" w:rsidP="008B50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73066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973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Section 1 of chapter 372 of the acts of 1984, is hereby amended by inserting after clause (b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iii) the following clause:-</w:t>
      </w:r>
    </w:p>
    <w:p w:rsidR="008B501F" w:rsidRPr="00973066" w:rsidRDefault="008B501F" w:rsidP="008B501F">
      <w:pPr>
        <w:pStyle w:val="ListBullet"/>
      </w:pPr>
      <w:r>
        <w:t xml:space="preserve">(iv) smart and sustainable development of water and wastewater infrastructure that abides by the sustainable development principles of the commonwealth, which include: </w:t>
      </w:r>
      <w:r w:rsidRPr="00973066">
        <w:t>concentrate development and mix uses; advance equity; make efficient decisions; protect land and ecosystems; use natural resources wisely; expand housing opportunities; provide transportation choice; increase job and business opportunities; promote cl</w:t>
      </w:r>
      <w:r>
        <w:t>ean energy; and plan regionally.</w:t>
      </w:r>
    </w:p>
    <w:p w:rsidR="008B501F" w:rsidRPr="00973066" w:rsidRDefault="008B501F" w:rsidP="008B501F">
      <w:pPr>
        <w:rPr>
          <w:rFonts w:ascii="Times New Roman" w:hAnsi="Times New Roman" w:cs="Times New Roman"/>
          <w:sz w:val="24"/>
          <w:szCs w:val="24"/>
        </w:rPr>
      </w:pPr>
    </w:p>
    <w:p w:rsidR="0013135D" w:rsidRDefault="0013135D">
      <w:pPr>
        <w:spacing w:line="336" w:lineRule="auto"/>
      </w:pPr>
    </w:p>
    <w:sectPr w:rsidR="0013135D" w:rsidSect="0013135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135D"/>
    <w:rsid w:val="0013135D"/>
    <w:rsid w:val="008B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B501F"/>
  </w:style>
  <w:style w:type="paragraph" w:styleId="ListBullet">
    <w:name w:val="List Bullet"/>
    <w:basedOn w:val="Normal"/>
    <w:autoRedefine/>
    <w:rsid w:val="008B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2</cp:revision>
  <dcterms:created xsi:type="dcterms:W3CDTF">2009-01-14T12:44:00Z</dcterms:created>
  <dcterms:modified xsi:type="dcterms:W3CDTF">2009-01-14T12:44:00Z</dcterms:modified>
</cp:coreProperties>
</file>