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A10" w:rsidRDefault="00517BEE">
      <w:pPr>
        <w:suppressLineNumbers/>
        <w:spacing w:after="2"/>
        <w:jc w:val="center"/>
      </w:pPr>
      <w:r>
        <w:rPr>
          <w:rFonts w:ascii="Arial"/>
          <w:sz w:val="18"/>
        </w:rPr>
        <w:t>HOUSE DOCKET, NO.         FILED ON: 1/8/2009</w:t>
      </w:r>
    </w:p>
    <w:p w:rsidR="00680A10" w:rsidRDefault="00517BEE">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17BEE" w:rsidP="00DB534B">
            <w:pPr>
              <w:suppressLineNumbers/>
              <w:jc w:val="right"/>
              <w:rPr>
                <w:b/>
                <w:sz w:val="28"/>
              </w:rPr>
            </w:pPr>
          </w:p>
        </w:tc>
      </w:tr>
    </w:tbl>
    <w:p w:rsidR="00680A10" w:rsidRDefault="00517BEE">
      <w:pPr>
        <w:suppressLineNumbers/>
        <w:spacing w:before="2" w:after="2"/>
        <w:jc w:val="center"/>
      </w:pPr>
      <w:r>
        <w:rPr>
          <w:rFonts w:ascii="Old English Text MT"/>
          <w:sz w:val="32"/>
        </w:rPr>
        <w:t>The Commonwealth of Massachusetts</w:t>
      </w:r>
    </w:p>
    <w:p w:rsidR="00680A10" w:rsidRDefault="00517BEE">
      <w:pPr>
        <w:suppressLineNumbers/>
        <w:spacing w:after="2"/>
        <w:jc w:val="center"/>
      </w:pPr>
      <w:r>
        <w:rPr>
          <w:rFonts w:ascii="Times New Roman"/>
          <w:b/>
          <w:sz w:val="32"/>
          <w:vertAlign w:val="superscript"/>
        </w:rPr>
        <w:t>_______________</w:t>
      </w:r>
    </w:p>
    <w:p w:rsidR="00680A10" w:rsidRDefault="00517BEE">
      <w:pPr>
        <w:suppressLineNumbers/>
        <w:spacing w:before="2"/>
        <w:jc w:val="center"/>
      </w:pPr>
      <w:r>
        <w:rPr>
          <w:rFonts w:ascii="Times New Roman"/>
          <w:sz w:val="20"/>
        </w:rPr>
        <w:t>PRESENTED BY:</w:t>
      </w:r>
    </w:p>
    <w:p w:rsidR="00680A10" w:rsidRDefault="00517BEE">
      <w:pPr>
        <w:suppressLineNumbers/>
        <w:spacing w:after="2"/>
        <w:jc w:val="center"/>
      </w:pPr>
      <w:r>
        <w:rPr>
          <w:rFonts w:ascii="Times New Roman"/>
          <w:b/>
          <w:sz w:val="24"/>
        </w:rPr>
        <w:t>Garrett J. Bradley</w:t>
      </w:r>
    </w:p>
    <w:p w:rsidR="00680A10" w:rsidRDefault="00517BEE">
      <w:pPr>
        <w:suppressLineNumbers/>
        <w:jc w:val="center"/>
      </w:pPr>
      <w:r>
        <w:rPr>
          <w:rFonts w:ascii="Times New Roman"/>
          <w:b/>
          <w:sz w:val="32"/>
          <w:vertAlign w:val="superscript"/>
        </w:rPr>
        <w:t>_______________</w:t>
      </w:r>
    </w:p>
    <w:p w:rsidR="00680A10" w:rsidRDefault="00517BE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0A10" w:rsidRDefault="00517BEE">
      <w:pPr>
        <w:suppressLineNumbers/>
      </w:pPr>
      <w:r>
        <w:rPr>
          <w:rFonts w:ascii="Times New Roman"/>
          <w:sz w:val="20"/>
        </w:rPr>
        <w:tab/>
        <w:t>The undersigned legislators and/or citizens respectfully petition for the passage of the accompanying bill:</w:t>
      </w:r>
    </w:p>
    <w:p w:rsidR="00680A10" w:rsidRDefault="00517BEE">
      <w:pPr>
        <w:suppressLineNumbers/>
        <w:spacing w:after="2"/>
        <w:jc w:val="center"/>
      </w:pPr>
      <w:r>
        <w:rPr>
          <w:rFonts w:ascii="Times New Roman"/>
          <w:sz w:val="24"/>
        </w:rPr>
        <w:t>An Act promoting the establi</w:t>
      </w:r>
      <w:r>
        <w:rPr>
          <w:rFonts w:ascii="Times New Roman"/>
          <w:sz w:val="24"/>
        </w:rPr>
        <w:t>shment and use of electric vehicle charging stations.</w:t>
      </w:r>
    </w:p>
    <w:p w:rsidR="00680A10" w:rsidRDefault="00517BEE">
      <w:pPr>
        <w:suppressLineNumbers/>
        <w:spacing w:after="2"/>
        <w:jc w:val="center"/>
      </w:pPr>
      <w:r>
        <w:rPr>
          <w:rFonts w:ascii="Times New Roman"/>
          <w:b/>
          <w:sz w:val="32"/>
          <w:vertAlign w:val="superscript"/>
        </w:rPr>
        <w:t>_______________</w:t>
      </w:r>
    </w:p>
    <w:p w:rsidR="00680A10" w:rsidRDefault="00517BEE">
      <w:pPr>
        <w:suppressLineNumbers/>
        <w:jc w:val="center"/>
      </w:pPr>
      <w:r>
        <w:rPr>
          <w:rFonts w:ascii="Times New Roman"/>
          <w:sz w:val="20"/>
        </w:rPr>
        <w:t>PETITION OF:</w:t>
      </w:r>
    </w:p>
    <w:p w:rsidR="00680A10" w:rsidRDefault="00680A1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80A10">
            <w:tblPrEx>
              <w:tblCellMar>
                <w:top w:w="0" w:type="dxa"/>
                <w:bottom w:w="0" w:type="dxa"/>
              </w:tblCellMar>
            </w:tblPrEx>
            <w:tc>
              <w:tcPr>
                <w:tcW w:w="4500" w:type="dxa"/>
                <w:tcBorders>
                  <w:top w:val="nil"/>
                  <w:bottom w:val="single" w:sz="4" w:space="0" w:color="auto"/>
                  <w:right w:val="single" w:sz="4" w:space="0" w:color="auto"/>
                </w:tcBorders>
              </w:tcPr>
              <w:p w:rsidR="00680A10" w:rsidRDefault="00517BE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0A10" w:rsidRDefault="00517BEE">
                <w:pPr>
                  <w:suppressLineNumbers/>
                  <w:spacing w:after="2"/>
                  <w:rPr>
                    <w:smallCaps/>
                  </w:rPr>
                </w:pPr>
                <w:r>
                  <w:rPr>
                    <w:rFonts w:ascii="Times New Roman"/>
                    <w:smallCaps/>
                    <w:sz w:val="24"/>
                  </w:rPr>
                  <w:t>District/Address:</w:t>
                </w:r>
              </w:p>
            </w:tc>
          </w:tr>
          <w:tr w:rsidR="00680A10">
            <w:tblPrEx>
              <w:tblCellMar>
                <w:top w:w="0" w:type="dxa"/>
                <w:bottom w:w="0" w:type="dxa"/>
              </w:tblCellMar>
            </w:tblPrEx>
            <w:tc>
              <w:tcPr>
                <w:tcW w:w="4500" w:type="dxa"/>
              </w:tcPr>
              <w:p w:rsidR="00680A10" w:rsidRDefault="00517BEE">
                <w:pPr>
                  <w:suppressLineNumbers/>
                  <w:spacing w:after="2"/>
                  <w:rPr>
                    <w:rFonts w:ascii="Times New Roman"/>
                  </w:rPr>
                </w:pPr>
                <w:r>
                  <w:rPr>
                    <w:rFonts w:ascii="Times New Roman"/>
                  </w:rPr>
                  <w:t>Garrett J. Bradley</w:t>
                </w:r>
              </w:p>
            </w:tc>
            <w:tc>
              <w:tcPr>
                <w:tcW w:w="4500" w:type="dxa"/>
              </w:tcPr>
              <w:p w:rsidR="00680A10" w:rsidRDefault="00517BEE">
                <w:pPr>
                  <w:suppressLineNumbers/>
                  <w:spacing w:after="2"/>
                  <w:rPr>
                    <w:rFonts w:ascii="Times New Roman"/>
                  </w:rPr>
                </w:pPr>
                <w:r>
                  <w:rPr>
                    <w:rFonts w:ascii="Times New Roman"/>
                  </w:rPr>
                  <w:t>3rd Plymouth</w:t>
                </w:r>
              </w:p>
            </w:tc>
          </w:tr>
        </w:tbl>
      </w:sdtContent>
    </w:sdt>
    <w:p w:rsidR="00680A10" w:rsidRDefault="00517BEE">
      <w:pPr>
        <w:suppressLineNumbers/>
      </w:pPr>
      <w:r>
        <w:br w:type="page"/>
      </w:r>
    </w:p>
    <w:p w:rsidR="00680A10" w:rsidRDefault="00517BEE">
      <w:pPr>
        <w:suppressLineNumbers/>
        <w:spacing w:before="2" w:after="2"/>
        <w:jc w:val="center"/>
      </w:pPr>
      <w:r>
        <w:rPr>
          <w:rFonts w:ascii="Old English Text MT"/>
          <w:sz w:val="32"/>
        </w:rPr>
        <w:lastRenderedPageBreak/>
        <w:t>The Commonwealth of Massachusetts</w:t>
      </w:r>
      <w:r>
        <w:rPr>
          <w:rFonts w:ascii="Old English Text MT"/>
          <w:sz w:val="32"/>
        </w:rPr>
        <w:br/>
      </w:r>
    </w:p>
    <w:p w:rsidR="00680A10" w:rsidRDefault="00517BEE">
      <w:pPr>
        <w:suppressLineNumbers/>
        <w:spacing w:after="2"/>
        <w:jc w:val="center"/>
      </w:pPr>
      <w:r>
        <w:rPr>
          <w:rFonts w:ascii="Times New Roman"/>
          <w:b/>
          <w:sz w:val="24"/>
          <w:vertAlign w:val="superscript"/>
        </w:rPr>
        <w:t>_______________</w:t>
      </w:r>
    </w:p>
    <w:p w:rsidR="00680A10" w:rsidRDefault="00517BEE">
      <w:pPr>
        <w:suppressLineNumbers/>
        <w:spacing w:after="2"/>
        <w:jc w:val="center"/>
      </w:pPr>
      <w:r>
        <w:rPr>
          <w:rFonts w:ascii="Times New Roman"/>
          <w:b/>
          <w:sz w:val="18"/>
        </w:rPr>
        <w:t>In the Year Two Thousand and Nine</w:t>
      </w:r>
    </w:p>
    <w:p w:rsidR="00680A10" w:rsidRDefault="00517BEE">
      <w:pPr>
        <w:suppressLineNumbers/>
        <w:spacing w:after="2"/>
        <w:jc w:val="center"/>
      </w:pPr>
      <w:r>
        <w:rPr>
          <w:rFonts w:ascii="Times New Roman"/>
          <w:b/>
          <w:sz w:val="24"/>
          <w:vertAlign w:val="superscript"/>
        </w:rPr>
        <w:t>_______________</w:t>
      </w:r>
    </w:p>
    <w:p w:rsidR="00680A10" w:rsidRDefault="00517BEE">
      <w:pPr>
        <w:suppressLineNumbers/>
        <w:spacing w:after="2"/>
      </w:pPr>
      <w:r>
        <w:rPr>
          <w:sz w:val="14"/>
        </w:rPr>
        <w:br/>
      </w:r>
      <w:r>
        <w:br/>
      </w:r>
    </w:p>
    <w:p w:rsidR="00680A10" w:rsidRDefault="00517BEE">
      <w:pPr>
        <w:suppressLineNumbers/>
      </w:pPr>
      <w:r>
        <w:rPr>
          <w:rFonts w:ascii="Times New Roman"/>
          <w:smallCaps/>
          <w:sz w:val="28"/>
        </w:rPr>
        <w:t>An Act promoting the establishment and use of electric vehicle charging stations.</w:t>
      </w:r>
      <w:r>
        <w:br/>
      </w:r>
      <w:r>
        <w:br/>
      </w:r>
      <w:r>
        <w:br/>
      </w:r>
    </w:p>
    <w:p w:rsidR="00680A10" w:rsidRDefault="00517BE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17BEE" w:rsidRPr="00517BEE" w:rsidRDefault="00517BEE" w:rsidP="00517BEE">
      <w:pPr>
        <w:rPr>
          <w:rFonts w:ascii="Times New Roman" w:hAnsi="Times New Roman" w:cs="Times New Roman"/>
          <w:sz w:val="24"/>
          <w:szCs w:val="24"/>
        </w:rPr>
      </w:pPr>
      <w:r w:rsidRPr="00517BEE">
        <w:rPr>
          <w:rFonts w:ascii="Times New Roman" w:hAnsi="Times New Roman" w:cs="Times New Roman"/>
          <w:sz w:val="24"/>
          <w:szCs w:val="24"/>
        </w:rPr>
        <w:t>SECTION 1. Chapter 169 of the Acts of 2008 is hereby amended by inserting after Section 84 the following:-</w:t>
      </w:r>
    </w:p>
    <w:p w:rsidR="00517BEE" w:rsidRPr="00517BEE" w:rsidRDefault="00517BEE" w:rsidP="00517BEE">
      <w:pPr>
        <w:rPr>
          <w:rFonts w:ascii="Times New Roman" w:hAnsi="Times New Roman" w:cs="Times New Roman"/>
          <w:sz w:val="24"/>
          <w:szCs w:val="24"/>
        </w:rPr>
      </w:pPr>
    </w:p>
    <w:p w:rsidR="00680A10" w:rsidRDefault="00517BEE" w:rsidP="00517BEE">
      <w:pPr>
        <w:spacing w:line="336" w:lineRule="auto"/>
      </w:pPr>
      <w:r w:rsidRPr="00517BEE">
        <w:rPr>
          <w:rFonts w:ascii="Times New Roman" w:hAnsi="Times New Roman" w:cs="Times New Roman"/>
          <w:sz w:val="24"/>
          <w:szCs w:val="24"/>
        </w:rPr>
        <w:t>Section 84 ½.  The secretary of energy and environmental affairs shall, in conjunction with the department of public utilities and the secretary of transportation, investigate the cost and feasibility of establishing electric vehicle charging stations in locations that are convenient to the public, to encourage the use of motorized vehicles that use standardized electric plug-in charging connections.  Such study shall include, but not be limited to, an investigation of the costs and issues associated with placing electric vehicle charging stations at public parking lots, public libraries and other state and municipal buildings, entering into agreements with private electric utilities and companies engaged in the sale of gasoline to provide alternative fueling facilities, and the use of financial incentives, grants and other mechanisms to promote such activities. The secretary shall, not later than June 30, 2010, report the findings, recommendations, and legislation, if any to the joint committee on telecommunications, utilities and energy, transportation, and the senate and house committees on ways and means.</w:t>
      </w:r>
      <w:r>
        <w:rPr>
          <w:rFonts w:ascii="Times New Roman"/>
        </w:rPr>
        <w:tab/>
      </w:r>
    </w:p>
    <w:sectPr w:rsidR="00680A10" w:rsidSect="00680A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680A10"/>
    <w:rsid w:val="00517BEE"/>
    <w:rsid w:val="00680A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BEE"/>
    <w:rPr>
      <w:rFonts w:ascii="Tahoma" w:hAnsi="Tahoma" w:cs="Tahoma"/>
      <w:sz w:val="16"/>
      <w:szCs w:val="16"/>
    </w:rPr>
  </w:style>
  <w:style w:type="character" w:styleId="LineNumber">
    <w:name w:val="line number"/>
    <w:basedOn w:val="DefaultParagraphFont"/>
    <w:uiPriority w:val="99"/>
    <w:semiHidden/>
    <w:unhideWhenUsed/>
    <w:rsid w:val="00517BE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1841</Characters>
  <Application>Microsoft Office Word</Application>
  <DocSecurity>0</DocSecurity>
  <Lines>15</Lines>
  <Paragraphs>4</Paragraphs>
  <ScaleCrop>false</ScaleCrop>
  <Company>LEG</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grichelew</cp:lastModifiedBy>
  <cp:revision>2</cp:revision>
  <dcterms:created xsi:type="dcterms:W3CDTF">2009-01-08T17:52:00Z</dcterms:created>
  <dcterms:modified xsi:type="dcterms:W3CDTF">2009-01-08T17:53:00Z</dcterms:modified>
</cp:coreProperties>
</file>