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A68" w:rsidRDefault="00F83762">
      <w:pPr>
        <w:suppressLineNumbers/>
        <w:spacing w:after="2"/>
        <w:jc w:val="center"/>
      </w:pPr>
      <w:r>
        <w:rPr>
          <w:rFonts w:ascii="Arial"/>
          <w:sz w:val="18"/>
        </w:rPr>
        <w:t>HOUSE DOCKET, NO.         FILED ON: 1/13/2009</w:t>
      </w:r>
    </w:p>
    <w:p w:rsidR="00652A68" w:rsidRDefault="00F83762">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F83762" w:rsidP="00DB534B">
            <w:pPr>
              <w:suppressLineNumbers/>
              <w:jc w:val="right"/>
              <w:rPr>
                <w:b/>
                <w:sz w:val="28"/>
              </w:rPr>
            </w:pPr>
          </w:p>
        </w:tc>
      </w:tr>
    </w:tbl>
    <w:p w:rsidR="00652A68" w:rsidRDefault="00F83762">
      <w:pPr>
        <w:suppressLineNumbers/>
        <w:spacing w:before="2" w:after="2"/>
        <w:jc w:val="center"/>
      </w:pPr>
      <w:r>
        <w:rPr>
          <w:rFonts w:ascii="Old English Text MT"/>
          <w:sz w:val="32"/>
        </w:rPr>
        <w:t>The Commonwealth of Massachusetts</w:t>
      </w:r>
    </w:p>
    <w:p w:rsidR="00652A68" w:rsidRDefault="00F83762">
      <w:pPr>
        <w:suppressLineNumbers/>
        <w:spacing w:after="2"/>
        <w:jc w:val="center"/>
      </w:pPr>
      <w:r>
        <w:rPr>
          <w:rFonts w:ascii="Times New Roman"/>
          <w:b/>
          <w:sz w:val="32"/>
          <w:vertAlign w:val="superscript"/>
        </w:rPr>
        <w:t>_______________</w:t>
      </w:r>
    </w:p>
    <w:p w:rsidR="00652A68" w:rsidRDefault="00F83762">
      <w:pPr>
        <w:suppressLineNumbers/>
        <w:spacing w:before="2"/>
        <w:jc w:val="center"/>
      </w:pPr>
      <w:r>
        <w:rPr>
          <w:rFonts w:ascii="Times New Roman"/>
          <w:sz w:val="20"/>
        </w:rPr>
        <w:t>PRESENTED BY:</w:t>
      </w:r>
    </w:p>
    <w:p w:rsidR="00652A68" w:rsidRDefault="00F83762">
      <w:pPr>
        <w:suppressLineNumbers/>
        <w:spacing w:after="2"/>
        <w:jc w:val="center"/>
      </w:pPr>
      <w:r>
        <w:rPr>
          <w:rFonts w:ascii="Times New Roman"/>
          <w:b/>
          <w:sz w:val="24"/>
        </w:rPr>
        <w:t>Daniel E. Bosley</w:t>
      </w:r>
    </w:p>
    <w:p w:rsidR="00652A68" w:rsidRDefault="00F83762">
      <w:pPr>
        <w:suppressLineNumbers/>
        <w:jc w:val="center"/>
      </w:pPr>
      <w:r>
        <w:rPr>
          <w:rFonts w:ascii="Times New Roman"/>
          <w:b/>
          <w:sz w:val="32"/>
          <w:vertAlign w:val="superscript"/>
        </w:rPr>
        <w:t>_______________</w:t>
      </w:r>
    </w:p>
    <w:p w:rsidR="00652A68" w:rsidRDefault="00F8376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52A68" w:rsidRDefault="00F83762">
      <w:pPr>
        <w:suppressLineNumbers/>
      </w:pPr>
      <w:r>
        <w:rPr>
          <w:rFonts w:ascii="Times New Roman"/>
          <w:sz w:val="20"/>
        </w:rPr>
        <w:tab/>
        <w:t>The undersigned legislators and/or citizens respectfully petition for the passage of the accompanying bill:</w:t>
      </w:r>
    </w:p>
    <w:p w:rsidR="00652A68" w:rsidRDefault="00F83762">
      <w:pPr>
        <w:suppressLineNumbers/>
        <w:spacing w:after="2"/>
        <w:jc w:val="center"/>
      </w:pPr>
      <w:proofErr w:type="gramStart"/>
      <w:r>
        <w:rPr>
          <w:rFonts w:ascii="Times New Roman"/>
          <w:sz w:val="24"/>
        </w:rPr>
        <w:t>An Act to establish a comput</w:t>
      </w:r>
      <w:r>
        <w:rPr>
          <w:rFonts w:ascii="Times New Roman"/>
          <w:sz w:val="24"/>
        </w:rPr>
        <w:t>erized physician order entry community hospital fund.</w:t>
      </w:r>
      <w:proofErr w:type="gramEnd"/>
    </w:p>
    <w:p w:rsidR="00652A68" w:rsidRDefault="00F83762">
      <w:pPr>
        <w:suppressLineNumbers/>
        <w:spacing w:after="2"/>
        <w:jc w:val="center"/>
      </w:pPr>
      <w:r>
        <w:rPr>
          <w:rFonts w:ascii="Times New Roman"/>
          <w:b/>
          <w:sz w:val="32"/>
          <w:vertAlign w:val="superscript"/>
        </w:rPr>
        <w:t>_______________</w:t>
      </w:r>
    </w:p>
    <w:p w:rsidR="00652A68" w:rsidRDefault="00F83762">
      <w:pPr>
        <w:suppressLineNumbers/>
        <w:jc w:val="center"/>
      </w:pPr>
      <w:r>
        <w:rPr>
          <w:rFonts w:ascii="Times New Roman"/>
          <w:sz w:val="20"/>
        </w:rPr>
        <w:t>PETITION OF:</w:t>
      </w:r>
    </w:p>
    <w:p w:rsidR="00652A68" w:rsidRDefault="00652A6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52A68">
            <w:tblPrEx>
              <w:tblCellMar>
                <w:top w:w="0" w:type="dxa"/>
                <w:bottom w:w="0" w:type="dxa"/>
              </w:tblCellMar>
            </w:tblPrEx>
            <w:tc>
              <w:tcPr>
                <w:tcW w:w="4500" w:type="dxa"/>
                <w:tcBorders>
                  <w:top w:val="nil"/>
                  <w:bottom w:val="single" w:sz="4" w:space="0" w:color="auto"/>
                  <w:right w:val="single" w:sz="4" w:space="0" w:color="auto"/>
                </w:tcBorders>
              </w:tcPr>
              <w:p w:rsidR="00652A68" w:rsidRDefault="00F83762">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52A68" w:rsidRDefault="00F83762">
                <w:pPr>
                  <w:suppressLineNumbers/>
                  <w:spacing w:after="2"/>
                  <w:rPr>
                    <w:smallCaps/>
                  </w:rPr>
                </w:pPr>
                <w:r>
                  <w:rPr>
                    <w:rFonts w:ascii="Times New Roman"/>
                    <w:smallCaps/>
                    <w:sz w:val="24"/>
                  </w:rPr>
                  <w:t>District/Address:</w:t>
                </w:r>
              </w:p>
            </w:tc>
          </w:tr>
          <w:tr w:rsidR="00652A68">
            <w:tblPrEx>
              <w:tblCellMar>
                <w:top w:w="0" w:type="dxa"/>
                <w:bottom w:w="0" w:type="dxa"/>
              </w:tblCellMar>
            </w:tblPrEx>
            <w:tc>
              <w:tcPr>
                <w:tcW w:w="4500" w:type="dxa"/>
              </w:tcPr>
              <w:p w:rsidR="00652A68" w:rsidRDefault="00F83762">
                <w:pPr>
                  <w:suppressLineNumbers/>
                  <w:spacing w:after="2"/>
                  <w:rPr>
                    <w:rFonts w:ascii="Times New Roman"/>
                  </w:rPr>
                </w:pPr>
                <w:r>
                  <w:rPr>
                    <w:rFonts w:ascii="Times New Roman"/>
                  </w:rPr>
                  <w:t>Daniel E. Bosley</w:t>
                </w:r>
              </w:p>
            </w:tc>
            <w:tc>
              <w:tcPr>
                <w:tcW w:w="4500" w:type="dxa"/>
              </w:tcPr>
              <w:p w:rsidR="00652A68" w:rsidRDefault="00F83762">
                <w:pPr>
                  <w:suppressLineNumbers/>
                  <w:spacing w:after="2"/>
                  <w:rPr>
                    <w:rFonts w:ascii="Times New Roman"/>
                  </w:rPr>
                </w:pPr>
                <w:r>
                  <w:rPr>
                    <w:rFonts w:ascii="Times New Roman"/>
                  </w:rPr>
                  <w:t>1st Berkshire</w:t>
                </w:r>
              </w:p>
            </w:tc>
          </w:tr>
        </w:tbl>
      </w:sdtContent>
    </w:sdt>
    <w:p w:rsidR="00652A68" w:rsidRDefault="00F83762">
      <w:pPr>
        <w:suppressLineNumbers/>
      </w:pPr>
      <w:r>
        <w:br w:type="page"/>
      </w:r>
    </w:p>
    <w:p w:rsidR="00652A68" w:rsidRDefault="00F83762">
      <w:pPr>
        <w:suppressLineNumbers/>
        <w:spacing w:before="2" w:after="2"/>
        <w:jc w:val="center"/>
      </w:pPr>
      <w:r>
        <w:rPr>
          <w:rFonts w:ascii="Old English Text MT"/>
          <w:sz w:val="32"/>
        </w:rPr>
        <w:lastRenderedPageBreak/>
        <w:t>The Commonwealth of Massachusetts</w:t>
      </w:r>
      <w:r>
        <w:rPr>
          <w:rFonts w:ascii="Old English Text MT"/>
          <w:sz w:val="32"/>
        </w:rPr>
        <w:br/>
      </w:r>
    </w:p>
    <w:p w:rsidR="00652A68" w:rsidRDefault="00F83762">
      <w:pPr>
        <w:suppressLineNumbers/>
        <w:spacing w:after="2"/>
        <w:jc w:val="center"/>
      </w:pPr>
      <w:r>
        <w:rPr>
          <w:rFonts w:ascii="Times New Roman"/>
          <w:b/>
          <w:sz w:val="24"/>
          <w:vertAlign w:val="superscript"/>
        </w:rPr>
        <w:t>_______________</w:t>
      </w:r>
    </w:p>
    <w:p w:rsidR="00652A68" w:rsidRDefault="00F83762">
      <w:pPr>
        <w:suppressLineNumbers/>
        <w:spacing w:after="2"/>
        <w:jc w:val="center"/>
      </w:pPr>
      <w:r>
        <w:rPr>
          <w:rFonts w:ascii="Times New Roman"/>
          <w:b/>
          <w:sz w:val="18"/>
        </w:rPr>
        <w:t>In the Year Two Thousand and Nine</w:t>
      </w:r>
    </w:p>
    <w:p w:rsidR="00652A68" w:rsidRDefault="00F83762">
      <w:pPr>
        <w:suppressLineNumbers/>
        <w:spacing w:after="2"/>
        <w:jc w:val="center"/>
      </w:pPr>
      <w:r>
        <w:rPr>
          <w:rFonts w:ascii="Times New Roman"/>
          <w:b/>
          <w:sz w:val="24"/>
          <w:vertAlign w:val="superscript"/>
        </w:rPr>
        <w:t>_______________</w:t>
      </w:r>
    </w:p>
    <w:p w:rsidR="00652A68" w:rsidRDefault="00F83762">
      <w:pPr>
        <w:suppressLineNumbers/>
        <w:spacing w:after="2"/>
      </w:pPr>
      <w:r>
        <w:rPr>
          <w:sz w:val="14"/>
        </w:rPr>
        <w:br/>
      </w:r>
      <w:r>
        <w:br/>
      </w:r>
    </w:p>
    <w:p w:rsidR="00652A68" w:rsidRDefault="00F83762">
      <w:pPr>
        <w:suppressLineNumbers/>
      </w:pPr>
      <w:r>
        <w:rPr>
          <w:rFonts w:ascii="Times New Roman"/>
          <w:smallCaps/>
          <w:sz w:val="28"/>
        </w:rPr>
        <w:t>An Act to establish a computerized physician order entry community hospital fund.</w:t>
      </w:r>
      <w:r>
        <w:br/>
      </w:r>
      <w:r>
        <w:br/>
      </w:r>
      <w:r>
        <w:br/>
      </w:r>
    </w:p>
    <w:p w:rsidR="00652A68" w:rsidRDefault="00F83762">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652A68" w:rsidRDefault="00F83762">
      <w:pPr>
        <w:spacing w:line="336" w:lineRule="auto"/>
      </w:pPr>
      <w:r w:rsidRPr="00F83762">
        <w:rPr>
          <w:rFonts w:ascii="Times New Roman"/>
        </w:rPr>
        <w:t xml:space="preserve">Notwithstanding any general or special law or regulation to the contrary, 50 per cent of the surplus, if any, contained in the health safety net fund established in section 36 of chapter 118G, shall be transferred to a computerized physician order entry, referred to in this section as </w:t>
      </w:r>
      <w:r w:rsidRPr="00F83762">
        <w:rPr>
          <w:rFonts w:ascii="Times New Roman"/>
        </w:rPr>
        <w:t>“</w:t>
      </w:r>
      <w:r w:rsidRPr="00F83762">
        <w:rPr>
          <w:rFonts w:ascii="Times New Roman"/>
        </w:rPr>
        <w:t>CPOE</w:t>
      </w:r>
      <w:r w:rsidRPr="00F83762">
        <w:rPr>
          <w:rFonts w:ascii="Times New Roman"/>
        </w:rPr>
        <w:t>”</w:t>
      </w:r>
      <w:r w:rsidRPr="00F83762">
        <w:rPr>
          <w:rFonts w:ascii="Times New Roman"/>
        </w:rPr>
        <w:t>, community hospital fund to be administered by the division of health care finance and policy. The division shall develop grant award criteria for the purpose of funding physician CPOE education and training activities in the community hospital setting. Grant applicants shall file CPOE implementation plans with the division detailing their project and estimated expenses.</w:t>
      </w:r>
      <w:r>
        <w:rPr>
          <w:rFonts w:ascii="Times New Roman"/>
        </w:rPr>
        <w:tab/>
      </w:r>
    </w:p>
    <w:sectPr w:rsidR="00652A68" w:rsidSect="00652A6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52A68"/>
    <w:rsid w:val="00652A68"/>
    <w:rsid w:val="00F837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37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762"/>
    <w:rPr>
      <w:rFonts w:ascii="Tahoma" w:hAnsi="Tahoma" w:cs="Tahoma"/>
      <w:sz w:val="16"/>
      <w:szCs w:val="16"/>
    </w:rPr>
  </w:style>
  <w:style w:type="character" w:styleId="LineNumber">
    <w:name w:val="line number"/>
    <w:basedOn w:val="DefaultParagraphFont"/>
    <w:uiPriority w:val="99"/>
    <w:semiHidden/>
    <w:unhideWhenUsed/>
    <w:rsid w:val="00F8376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237</Words>
  <Characters>1353</Characters>
  <Application>Microsoft Office Word</Application>
  <DocSecurity>0</DocSecurity>
  <Lines>11</Lines>
  <Paragraphs>3</Paragraphs>
  <ScaleCrop>false</ScaleCrop>
  <Company>LEG</Company>
  <LinksUpToDate>false</LinksUpToDate>
  <CharactersWithSpaces>1587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Jennifer Saubermann</cp:lastModifiedBy>
  <cp:revision>2</cp:revision>
  <dcterms:created xsi:type="dcterms:W3CDTF">2009-01-14T03:01:00Z</dcterms:created>
  <dcterms:modified xsi:type="dcterms:W3CDTF">2009-01-14T03:02:00Z</dcterms:modified>
</cp:coreProperties>
</file>