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F49" w:rsidRDefault="00BC12D0">
      <w:pPr>
        <w:suppressLineNumbers/>
        <w:spacing w:after="2"/>
        <w:jc w:val="center"/>
      </w:pPr>
      <w:r>
        <w:rPr>
          <w:rFonts w:ascii="Arial"/>
          <w:sz w:val="18"/>
        </w:rPr>
        <w:t>HOUSE DOCKET, NO.         FILED ON: 1/13/2009</w:t>
      </w:r>
    </w:p>
    <w:p w:rsidR="001C2F49" w:rsidRDefault="00BC12D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C12D0" w:rsidP="00DB534B">
            <w:pPr>
              <w:suppressLineNumbers/>
              <w:jc w:val="right"/>
              <w:rPr>
                <w:b/>
                <w:sz w:val="28"/>
              </w:rPr>
            </w:pPr>
          </w:p>
        </w:tc>
      </w:tr>
    </w:tbl>
    <w:p w:rsidR="001C2F49" w:rsidRDefault="00BC12D0">
      <w:pPr>
        <w:suppressLineNumbers/>
        <w:spacing w:before="2" w:after="2"/>
        <w:jc w:val="center"/>
      </w:pPr>
      <w:r>
        <w:rPr>
          <w:rFonts w:ascii="Old English Text MT"/>
          <w:sz w:val="32"/>
        </w:rPr>
        <w:t>The Commonwealth of Massachusetts</w:t>
      </w:r>
    </w:p>
    <w:p w:rsidR="001C2F49" w:rsidRDefault="00BC12D0">
      <w:pPr>
        <w:suppressLineNumbers/>
        <w:spacing w:after="2"/>
        <w:jc w:val="center"/>
      </w:pPr>
      <w:r>
        <w:rPr>
          <w:rFonts w:ascii="Times New Roman"/>
          <w:b/>
          <w:sz w:val="32"/>
          <w:vertAlign w:val="superscript"/>
        </w:rPr>
        <w:t>_______________</w:t>
      </w:r>
    </w:p>
    <w:p w:rsidR="001C2F49" w:rsidRDefault="00BC12D0">
      <w:pPr>
        <w:suppressLineNumbers/>
        <w:spacing w:before="2"/>
        <w:jc w:val="center"/>
      </w:pPr>
      <w:r>
        <w:rPr>
          <w:rFonts w:ascii="Times New Roman"/>
          <w:sz w:val="20"/>
        </w:rPr>
        <w:t>PRESENTED BY:</w:t>
      </w:r>
    </w:p>
    <w:p w:rsidR="001C2F49" w:rsidRDefault="00BC12D0">
      <w:pPr>
        <w:suppressLineNumbers/>
        <w:spacing w:after="2"/>
        <w:jc w:val="center"/>
      </w:pPr>
      <w:r>
        <w:rPr>
          <w:rFonts w:ascii="Times New Roman"/>
          <w:b/>
          <w:sz w:val="24"/>
        </w:rPr>
        <w:t>Daniel E. Bosley</w:t>
      </w:r>
    </w:p>
    <w:p w:rsidR="001C2F49" w:rsidRDefault="00BC12D0">
      <w:pPr>
        <w:suppressLineNumbers/>
        <w:jc w:val="center"/>
      </w:pPr>
      <w:r>
        <w:rPr>
          <w:rFonts w:ascii="Times New Roman"/>
          <w:b/>
          <w:sz w:val="32"/>
          <w:vertAlign w:val="superscript"/>
        </w:rPr>
        <w:t>_______________</w:t>
      </w:r>
    </w:p>
    <w:p w:rsidR="001C2F49" w:rsidRDefault="00BC12D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C2F49" w:rsidRDefault="00BC12D0">
      <w:pPr>
        <w:suppressLineNumbers/>
      </w:pPr>
      <w:r>
        <w:rPr>
          <w:rFonts w:ascii="Times New Roman"/>
          <w:sz w:val="20"/>
        </w:rPr>
        <w:tab/>
        <w:t>The undersigned legislators and/or citizens respectfully petition for the passage of the accompanying bill:</w:t>
      </w:r>
    </w:p>
    <w:p w:rsidR="001C2F49" w:rsidRDefault="00BC12D0">
      <w:pPr>
        <w:suppressLineNumbers/>
        <w:spacing w:after="2"/>
        <w:jc w:val="center"/>
      </w:pPr>
      <w:proofErr w:type="gramStart"/>
      <w:r>
        <w:rPr>
          <w:rFonts w:ascii="Times New Roman"/>
          <w:sz w:val="24"/>
        </w:rPr>
        <w:t xml:space="preserve">An Act enhancing the global </w:t>
      </w:r>
      <w:r>
        <w:rPr>
          <w:rFonts w:ascii="Times New Roman"/>
          <w:sz w:val="24"/>
        </w:rPr>
        <w:t>warming solutions act.</w:t>
      </w:r>
      <w:proofErr w:type="gramEnd"/>
    </w:p>
    <w:p w:rsidR="001C2F49" w:rsidRDefault="00BC12D0">
      <w:pPr>
        <w:suppressLineNumbers/>
        <w:spacing w:after="2"/>
        <w:jc w:val="center"/>
      </w:pPr>
      <w:r>
        <w:rPr>
          <w:rFonts w:ascii="Times New Roman"/>
          <w:b/>
          <w:sz w:val="32"/>
          <w:vertAlign w:val="superscript"/>
        </w:rPr>
        <w:t>_______________</w:t>
      </w:r>
    </w:p>
    <w:p w:rsidR="001C2F49" w:rsidRDefault="00BC12D0">
      <w:pPr>
        <w:suppressLineNumbers/>
        <w:jc w:val="center"/>
      </w:pPr>
      <w:r>
        <w:rPr>
          <w:rFonts w:ascii="Times New Roman"/>
          <w:sz w:val="20"/>
        </w:rPr>
        <w:t>PETITION OF:</w:t>
      </w:r>
    </w:p>
    <w:p w:rsidR="001C2F49" w:rsidRDefault="001C2F4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C2F49">
            <w:tblPrEx>
              <w:tblCellMar>
                <w:top w:w="0" w:type="dxa"/>
                <w:bottom w:w="0" w:type="dxa"/>
              </w:tblCellMar>
            </w:tblPrEx>
            <w:tc>
              <w:tcPr>
                <w:tcW w:w="4500" w:type="dxa"/>
                <w:tcBorders>
                  <w:top w:val="nil"/>
                  <w:bottom w:val="single" w:sz="4" w:space="0" w:color="auto"/>
                  <w:right w:val="single" w:sz="4" w:space="0" w:color="auto"/>
                </w:tcBorders>
              </w:tcPr>
              <w:p w:rsidR="001C2F49" w:rsidRDefault="00BC12D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C2F49" w:rsidRDefault="00BC12D0">
                <w:pPr>
                  <w:suppressLineNumbers/>
                  <w:spacing w:after="2"/>
                  <w:rPr>
                    <w:smallCaps/>
                  </w:rPr>
                </w:pPr>
                <w:r>
                  <w:rPr>
                    <w:rFonts w:ascii="Times New Roman"/>
                    <w:smallCaps/>
                    <w:sz w:val="24"/>
                  </w:rPr>
                  <w:t>District/Address:</w:t>
                </w:r>
              </w:p>
            </w:tc>
          </w:tr>
          <w:tr w:rsidR="001C2F49">
            <w:tblPrEx>
              <w:tblCellMar>
                <w:top w:w="0" w:type="dxa"/>
                <w:bottom w:w="0" w:type="dxa"/>
              </w:tblCellMar>
            </w:tblPrEx>
            <w:tc>
              <w:tcPr>
                <w:tcW w:w="4500" w:type="dxa"/>
              </w:tcPr>
              <w:p w:rsidR="001C2F49" w:rsidRDefault="00BC12D0">
                <w:pPr>
                  <w:suppressLineNumbers/>
                  <w:spacing w:after="2"/>
                  <w:rPr>
                    <w:rFonts w:ascii="Times New Roman"/>
                  </w:rPr>
                </w:pPr>
                <w:r>
                  <w:rPr>
                    <w:rFonts w:ascii="Times New Roman"/>
                  </w:rPr>
                  <w:t>Daniel E. Bosley</w:t>
                </w:r>
              </w:p>
            </w:tc>
            <w:tc>
              <w:tcPr>
                <w:tcW w:w="4500" w:type="dxa"/>
              </w:tcPr>
              <w:p w:rsidR="001C2F49" w:rsidRDefault="00BC12D0">
                <w:pPr>
                  <w:suppressLineNumbers/>
                  <w:spacing w:after="2"/>
                  <w:rPr>
                    <w:rFonts w:ascii="Times New Roman"/>
                  </w:rPr>
                </w:pPr>
                <w:r>
                  <w:rPr>
                    <w:rFonts w:ascii="Times New Roman"/>
                  </w:rPr>
                  <w:t>1st Berkshire</w:t>
                </w:r>
              </w:p>
            </w:tc>
          </w:tr>
        </w:tbl>
      </w:sdtContent>
    </w:sdt>
    <w:p w:rsidR="001C2F49" w:rsidRDefault="00BC12D0">
      <w:pPr>
        <w:suppressLineNumbers/>
      </w:pPr>
      <w:r>
        <w:br w:type="page"/>
      </w:r>
    </w:p>
    <w:p w:rsidR="001C2F49" w:rsidRDefault="00BC12D0">
      <w:pPr>
        <w:suppressLineNumbers/>
        <w:spacing w:before="2" w:after="2"/>
        <w:jc w:val="center"/>
      </w:pPr>
      <w:r>
        <w:rPr>
          <w:rFonts w:ascii="Old English Text MT"/>
          <w:sz w:val="32"/>
        </w:rPr>
        <w:lastRenderedPageBreak/>
        <w:t>The Commonwealth of Massachusetts</w:t>
      </w:r>
      <w:r>
        <w:rPr>
          <w:rFonts w:ascii="Old English Text MT"/>
          <w:sz w:val="32"/>
        </w:rPr>
        <w:br/>
      </w:r>
    </w:p>
    <w:p w:rsidR="001C2F49" w:rsidRDefault="00BC12D0">
      <w:pPr>
        <w:suppressLineNumbers/>
        <w:spacing w:after="2"/>
        <w:jc w:val="center"/>
      </w:pPr>
      <w:r>
        <w:rPr>
          <w:rFonts w:ascii="Times New Roman"/>
          <w:b/>
          <w:sz w:val="24"/>
          <w:vertAlign w:val="superscript"/>
        </w:rPr>
        <w:t>_______________</w:t>
      </w:r>
    </w:p>
    <w:p w:rsidR="001C2F49" w:rsidRDefault="00BC12D0">
      <w:pPr>
        <w:suppressLineNumbers/>
        <w:spacing w:after="2"/>
        <w:jc w:val="center"/>
      </w:pPr>
      <w:r>
        <w:rPr>
          <w:rFonts w:ascii="Times New Roman"/>
          <w:b/>
          <w:sz w:val="18"/>
        </w:rPr>
        <w:t>In the Year Two Thousand and Nine</w:t>
      </w:r>
    </w:p>
    <w:p w:rsidR="001C2F49" w:rsidRDefault="00BC12D0">
      <w:pPr>
        <w:suppressLineNumbers/>
        <w:spacing w:after="2"/>
        <w:jc w:val="center"/>
      </w:pPr>
      <w:r>
        <w:rPr>
          <w:rFonts w:ascii="Times New Roman"/>
          <w:b/>
          <w:sz w:val="24"/>
          <w:vertAlign w:val="superscript"/>
        </w:rPr>
        <w:t>_______________</w:t>
      </w:r>
    </w:p>
    <w:p w:rsidR="001C2F49" w:rsidRDefault="00BC12D0">
      <w:pPr>
        <w:suppressLineNumbers/>
        <w:spacing w:after="2"/>
      </w:pPr>
      <w:r>
        <w:rPr>
          <w:sz w:val="14"/>
        </w:rPr>
        <w:br/>
      </w:r>
      <w:r>
        <w:br/>
      </w:r>
    </w:p>
    <w:p w:rsidR="001C2F49" w:rsidRDefault="00BC12D0">
      <w:pPr>
        <w:suppressLineNumbers/>
      </w:pPr>
      <w:proofErr w:type="gramStart"/>
      <w:r>
        <w:rPr>
          <w:rFonts w:ascii="Times New Roman"/>
          <w:smallCaps/>
          <w:sz w:val="28"/>
        </w:rPr>
        <w:t>An Act enhancing the global warming solutions act.</w:t>
      </w:r>
      <w:proofErr w:type="gramEnd"/>
      <w:r>
        <w:br/>
      </w:r>
      <w:r>
        <w:br/>
      </w:r>
      <w:r>
        <w:br/>
      </w:r>
    </w:p>
    <w:p w:rsidR="001C2F49" w:rsidRDefault="00BC12D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C2F49" w:rsidRDefault="00BC12D0">
      <w:pPr>
        <w:spacing w:line="336" w:lineRule="auto"/>
      </w:pPr>
      <w:r>
        <w:rPr>
          <w:rFonts w:ascii="Times New Roman"/>
        </w:rPr>
        <w:tab/>
      </w:r>
      <w:r w:rsidRPr="00BC12D0">
        <w:rPr>
          <w:rFonts w:ascii="Times New Roman"/>
        </w:rPr>
        <w:t xml:space="preserve">All regulations proposed pursuant to chapter 298 of the Acts of 2008 by any executive agency shall first be submitted to the clerks of the </w:t>
      </w:r>
      <w:proofErr w:type="gramStart"/>
      <w:r w:rsidRPr="00BC12D0">
        <w:rPr>
          <w:rFonts w:ascii="Times New Roman"/>
        </w:rPr>
        <w:t>house of representatives</w:t>
      </w:r>
      <w:proofErr w:type="gramEnd"/>
      <w:r w:rsidRPr="00BC12D0">
        <w:rPr>
          <w:rFonts w:ascii="Times New Roman"/>
        </w:rPr>
        <w:t xml:space="preserve"> and the senate who shall forward the same to the joint committee on state administration and regulatory oversight and the joint committee on telecommunications, utilities and energy. Said proposal shall also include a cost/benefit analysis of said regulations, taking into account the economic impact on the residents and businesses of the commonwealth, including low-income residents.  Within 30 days of such referral, one or both committees may conduct a hearing and shall issue a report to the issuing agency which may contain comments and recommendations.</w:t>
      </w:r>
    </w:p>
    <w:sectPr w:rsidR="001C2F49" w:rsidSect="001C2F4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C2F49"/>
    <w:rsid w:val="001C2F49"/>
    <w:rsid w:val="00BC12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1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2D0"/>
    <w:rPr>
      <w:rFonts w:ascii="Tahoma" w:hAnsi="Tahoma" w:cs="Tahoma"/>
      <w:sz w:val="16"/>
      <w:szCs w:val="16"/>
    </w:rPr>
  </w:style>
  <w:style w:type="character" w:styleId="LineNumber">
    <w:name w:val="line number"/>
    <w:basedOn w:val="DefaultParagraphFont"/>
    <w:uiPriority w:val="99"/>
    <w:semiHidden/>
    <w:unhideWhenUsed/>
    <w:rsid w:val="00BC12D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236</Words>
  <Characters>1349</Characters>
  <Application>Microsoft Office Word</Application>
  <DocSecurity>0</DocSecurity>
  <Lines>11</Lines>
  <Paragraphs>3</Paragraphs>
  <ScaleCrop>false</ScaleCrop>
  <Company>LEG</Company>
  <LinksUpToDate>false</LinksUpToDate>
  <CharactersWithSpaces>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aholmes</cp:lastModifiedBy>
  <cp:revision>2</cp:revision>
  <dcterms:created xsi:type="dcterms:W3CDTF">2009-01-14T02:45:00Z</dcterms:created>
  <dcterms:modified xsi:type="dcterms:W3CDTF">2009-01-14T02:46:00Z</dcterms:modified>
</cp:coreProperties>
</file>