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7323A" w:rsidRDefault="002D4D0F">
      <w:pPr>
        <w:suppressLineNumbers/>
        <w:spacing w:after="2"/>
        <w:jc w:val="center"/>
      </w:pPr>
      <w:r>
        <w:rPr>
          <w:rFonts w:ascii="Arial"/>
          <w:sz w:val="18"/>
        </w:rPr>
        <w:t>HOUSE DOCKET, NO.         FILED ON: 1/14/2009</w:t>
      </w:r>
    </w:p>
    <w:p w:rsidR="0057323A" w:rsidRDefault="002D4D0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D4D0F">
            <w:pPr>
              <w:suppressLineNumbers/>
              <w:jc w:val="right"/>
              <w:rPr>
                <w:b/>
                <w:sz w:val="28"/>
              </w:rPr>
            </w:pPr>
          </w:p>
        </w:tc>
      </w:tr>
    </w:tbl>
    <w:p w:rsidR="0057323A" w:rsidRDefault="002D4D0F">
      <w:pPr>
        <w:suppressLineNumbers/>
        <w:spacing w:before="2" w:after="2"/>
        <w:jc w:val="center"/>
      </w:pPr>
      <w:r>
        <w:rPr>
          <w:rFonts w:ascii="Old English Text MT"/>
          <w:sz w:val="32"/>
        </w:rPr>
        <w:t>The Commonwealth of Massachusetts</w:t>
      </w:r>
    </w:p>
    <w:p w:rsidR="0057323A" w:rsidRDefault="002D4D0F">
      <w:pPr>
        <w:suppressLineNumbers/>
        <w:spacing w:after="2"/>
        <w:jc w:val="center"/>
      </w:pPr>
      <w:r>
        <w:rPr>
          <w:rFonts w:ascii="Times New Roman"/>
          <w:b/>
          <w:sz w:val="32"/>
          <w:vertAlign w:val="superscript"/>
        </w:rPr>
        <w:t>_______________</w:t>
      </w:r>
    </w:p>
    <w:p w:rsidR="0057323A" w:rsidRDefault="002D4D0F">
      <w:pPr>
        <w:suppressLineNumbers/>
        <w:spacing w:before="2"/>
        <w:jc w:val="center"/>
      </w:pPr>
      <w:r>
        <w:rPr>
          <w:rFonts w:ascii="Times New Roman"/>
          <w:sz w:val="20"/>
        </w:rPr>
        <w:t>PRESENTED BY:</w:t>
      </w:r>
    </w:p>
    <w:p w:rsidR="0057323A" w:rsidRDefault="002D4D0F">
      <w:pPr>
        <w:suppressLineNumbers/>
        <w:spacing w:after="2"/>
        <w:jc w:val="center"/>
      </w:pPr>
      <w:r>
        <w:rPr>
          <w:rFonts w:ascii="Times New Roman"/>
          <w:b/>
          <w:sz w:val="24"/>
        </w:rPr>
        <w:t>John J. Binienda</w:t>
      </w:r>
    </w:p>
    <w:p w:rsidR="0057323A" w:rsidRDefault="002D4D0F">
      <w:pPr>
        <w:suppressLineNumbers/>
        <w:jc w:val="center"/>
      </w:pPr>
      <w:r>
        <w:rPr>
          <w:rFonts w:ascii="Times New Roman"/>
          <w:b/>
          <w:sz w:val="32"/>
          <w:vertAlign w:val="superscript"/>
        </w:rPr>
        <w:t>_______________</w:t>
      </w:r>
    </w:p>
    <w:p w:rsidR="0057323A" w:rsidRDefault="002D4D0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7323A" w:rsidRDefault="002D4D0F">
      <w:pPr>
        <w:suppressLineNumbers/>
      </w:pPr>
      <w:r>
        <w:rPr>
          <w:rFonts w:ascii="Times New Roman"/>
          <w:sz w:val="20"/>
        </w:rPr>
        <w:tab/>
        <w:t>The undersigned legislators and/or citizens respectfully petition for the passage of the accompanying bill:</w:t>
      </w:r>
    </w:p>
    <w:p w:rsidR="0057323A" w:rsidRDefault="002D4D0F">
      <w:pPr>
        <w:suppressLineNumbers/>
        <w:spacing w:after="2"/>
        <w:jc w:val="center"/>
      </w:pPr>
      <w:proofErr w:type="gramStart"/>
      <w:r>
        <w:rPr>
          <w:rFonts w:ascii="Times New Roman"/>
          <w:sz w:val="24"/>
        </w:rPr>
        <w:t>An Act relative to elderly h</w:t>
      </w:r>
      <w:r>
        <w:rPr>
          <w:rFonts w:ascii="Times New Roman"/>
          <w:sz w:val="24"/>
        </w:rPr>
        <w:t>ousing.</w:t>
      </w:r>
      <w:proofErr w:type="gramEnd"/>
    </w:p>
    <w:p w:rsidR="0057323A" w:rsidRDefault="002D4D0F">
      <w:pPr>
        <w:suppressLineNumbers/>
        <w:spacing w:after="2"/>
        <w:jc w:val="center"/>
      </w:pPr>
      <w:r>
        <w:rPr>
          <w:rFonts w:ascii="Times New Roman"/>
          <w:b/>
          <w:sz w:val="32"/>
          <w:vertAlign w:val="superscript"/>
        </w:rPr>
        <w:t>_______________</w:t>
      </w:r>
    </w:p>
    <w:p w:rsidR="0057323A" w:rsidRDefault="002D4D0F">
      <w:pPr>
        <w:suppressLineNumbers/>
        <w:jc w:val="center"/>
      </w:pPr>
      <w:r>
        <w:rPr>
          <w:rFonts w:ascii="Times New Roman"/>
          <w:sz w:val="20"/>
        </w:rPr>
        <w:t>PETITION OF:</w:t>
      </w:r>
    </w:p>
    <w:p w:rsidR="0057323A" w:rsidRDefault="0057323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r>
            <w:tc>
              <w:tcPr>
                <w:tcW w:w="4500" w:type="dxa"/>
              </w:tcPr>
              <w:p>
                <w:pPr>
                  <w:suppressLineNumbers/>
                  <w:spacing w:after="2"/>
                  <w:rPr>
                    <w:rFonts w:ascii="Times New Roman"/>
                    <w:sz w:val="22"/>
                  </w:rPr>
                </w:pPr>
                <w:r>
                  <w:rPr>
                    <w:rFonts w:ascii="Times New Roman"/>
                    <w:sz w:val="22"/>
                  </w:rPr>
                  <w:t>John P. Fresolo</w:t>
                </w:r>
              </w:p>
            </w:tc>
            <w:tc>
              <w:tcPr>
                <w:tcW w:w="4500" w:type="dxa"/>
              </w:tcPr>
              <w:p>
                <w:pPr>
                  <w:suppressLineNumbers/>
                  <w:spacing w:after="2"/>
                  <w:rPr>
                    <w:rFonts w:ascii="Times New Roman"/>
                    <w:sz w:val="22"/>
                  </w:rPr>
                </w:pPr>
                <w:r>
                  <w:rPr>
                    <w:rFonts w:ascii="Times New Roman"/>
                    <w:sz w:val="22"/>
                  </w:rPr>
                  <w:t>16th Worcester</w:t>
                </w:r>
              </w:p>
            </w:tc>
          </w:tr>
        </w:tbl>
      </w:sdtContent>
    </w:sdt>
    <w:p w:rsidR="0057323A" w:rsidRDefault="002D4D0F">
      <w:pPr>
        <w:suppressLineNumbers/>
      </w:pPr>
      <w:r>
        <w:br w:type="page"/>
      </w:r>
    </w:p>
    <w:p w:rsidR="0057323A" w:rsidRDefault="002D4D0F">
      <w:pPr>
        <w:suppressLineNumbers/>
        <w:jc w:val="center"/>
      </w:pPr>
      <w:r>
        <w:rPr>
          <w:rFonts w:ascii="Times New Roman"/>
          <w:sz w:val="24"/>
        </w:rPr>
        <w:lastRenderedPageBreak/>
        <w:t>[SIMILAR MATTER FILED IN PREVIOUS SESSION</w:t>
      </w:r>
      <w:r>
        <w:rPr>
          <w:rFonts w:ascii="Times New Roman"/>
          <w:sz w:val="24"/>
        </w:rPr>
        <w:br/>
        <w:t>SEE HOUSE, NO. 1201 OF 2007-2008.]</w:t>
      </w:r>
    </w:p>
    <w:p w:rsidR="0057323A" w:rsidRDefault="002D4D0F">
      <w:pPr>
        <w:suppressLineNumbers/>
        <w:spacing w:before="2" w:after="2"/>
        <w:jc w:val="center"/>
      </w:pPr>
      <w:r>
        <w:rPr>
          <w:rFonts w:ascii="Old English Text MT"/>
          <w:sz w:val="32"/>
        </w:rPr>
        <w:t>The Commonwealth of Massachusetts</w:t>
      </w:r>
      <w:r>
        <w:rPr>
          <w:rFonts w:ascii="Old English Text MT"/>
          <w:sz w:val="32"/>
        </w:rPr>
        <w:br/>
      </w:r>
    </w:p>
    <w:p w:rsidR="0057323A" w:rsidRDefault="002D4D0F">
      <w:pPr>
        <w:suppressLineNumbers/>
        <w:spacing w:after="2"/>
        <w:jc w:val="center"/>
      </w:pPr>
      <w:r>
        <w:rPr>
          <w:rFonts w:ascii="Times New Roman"/>
          <w:b/>
          <w:sz w:val="24"/>
          <w:vertAlign w:val="superscript"/>
        </w:rPr>
        <w:t>_______________</w:t>
      </w:r>
    </w:p>
    <w:p w:rsidR="0057323A" w:rsidRDefault="002D4D0F">
      <w:pPr>
        <w:suppressLineNumbers/>
        <w:spacing w:after="2"/>
        <w:jc w:val="center"/>
      </w:pPr>
      <w:r>
        <w:rPr>
          <w:rFonts w:ascii="Times New Roman"/>
          <w:b/>
          <w:sz w:val="18"/>
        </w:rPr>
        <w:t>In the Year Two Thousand and Nine</w:t>
      </w:r>
    </w:p>
    <w:p w:rsidR="0057323A" w:rsidRDefault="002D4D0F">
      <w:pPr>
        <w:suppressLineNumbers/>
        <w:spacing w:after="2"/>
        <w:jc w:val="center"/>
      </w:pPr>
      <w:r>
        <w:rPr>
          <w:rFonts w:ascii="Times New Roman"/>
          <w:b/>
          <w:sz w:val="24"/>
          <w:vertAlign w:val="superscript"/>
        </w:rPr>
        <w:t>_______________</w:t>
      </w:r>
    </w:p>
    <w:p w:rsidR="0057323A" w:rsidRDefault="002D4D0F">
      <w:pPr>
        <w:suppressLineNumbers/>
        <w:spacing w:after="2"/>
      </w:pPr>
      <w:r>
        <w:rPr>
          <w:sz w:val="14"/>
        </w:rPr>
        <w:br/>
      </w:r>
      <w:r>
        <w:br/>
      </w:r>
    </w:p>
    <w:p w:rsidR="0057323A" w:rsidRDefault="002D4D0F">
      <w:pPr>
        <w:suppressLineNumbers/>
      </w:pPr>
      <w:proofErr w:type="gramStart"/>
      <w:r>
        <w:rPr>
          <w:rFonts w:ascii="Times New Roman"/>
          <w:smallCaps/>
          <w:sz w:val="28"/>
        </w:rPr>
        <w:t>An Act relative to elderly housing.</w:t>
      </w:r>
      <w:proofErr w:type="gramEnd"/>
      <w:r>
        <w:br/>
      </w:r>
      <w:r>
        <w:br/>
      </w:r>
      <w:r>
        <w:br/>
      </w:r>
    </w:p>
    <w:p w:rsidR="0057323A" w:rsidRDefault="002D4D0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D4D0F" w:rsidR="002D4D0F" w:rsidP="002D4D0F" w:rsidRDefault="002D4D0F">
      <w:pPr>
        <w:jc w:val="both"/>
        <w:rPr>
          <w:rFonts w:ascii="Times New Roman" w:hAnsi="Times New Roman" w:cs="Times New Roman"/>
          <w:sz w:val="24"/>
          <w:szCs w:val="24"/>
        </w:rPr>
      </w:pPr>
      <w:r>
        <w:rPr>
          <w:rFonts w:ascii="Times New Roman"/>
        </w:rPr>
        <w:tab/>
      </w:r>
      <w:r w:rsidRPr="002D4D0F">
        <w:rPr>
          <w:rFonts w:ascii="Times New Roman" w:hAnsi="Times New Roman" w:cs="Times New Roman"/>
          <w:sz w:val="24"/>
          <w:szCs w:val="24"/>
        </w:rPr>
        <w:t>Chapter 121B of the General Laws</w:t>
      </w:r>
      <w:r>
        <w:rPr>
          <w:rFonts w:ascii="Times New Roman" w:hAnsi="Times New Roman" w:cs="Times New Roman"/>
          <w:sz w:val="24"/>
          <w:szCs w:val="24"/>
        </w:rPr>
        <w:t>, as appearing in the 2006 Official Edition,</w:t>
      </w:r>
      <w:r w:rsidRPr="002D4D0F">
        <w:rPr>
          <w:rFonts w:ascii="Times New Roman" w:hAnsi="Times New Roman" w:cs="Times New Roman"/>
          <w:sz w:val="24"/>
          <w:szCs w:val="24"/>
        </w:rPr>
        <w:t xml:space="preserve"> is hereby amended by inserting after section 40 the following section:–</w:t>
      </w:r>
    </w:p>
    <w:p w:rsidRPr="002D4D0F" w:rsidR="002D4D0F" w:rsidP="002D4D0F" w:rsidRDefault="002D4D0F">
      <w:pPr>
        <w:jc w:val="both"/>
        <w:rPr>
          <w:rFonts w:ascii="Times New Roman" w:hAnsi="Times New Roman" w:cs="Times New Roman"/>
          <w:sz w:val="24"/>
          <w:szCs w:val="24"/>
        </w:rPr>
      </w:pPr>
      <w:r w:rsidRPr="002D4D0F">
        <w:rPr>
          <w:rFonts w:ascii="Times New Roman" w:hAnsi="Times New Roman" w:cs="Times New Roman"/>
          <w:sz w:val="24"/>
          <w:szCs w:val="24"/>
        </w:rPr>
        <w:t xml:space="preserve">     </w:t>
      </w:r>
      <w:proofErr w:type="gramStart"/>
      <w:r w:rsidRPr="002D4D0F">
        <w:rPr>
          <w:rFonts w:ascii="Times New Roman" w:hAnsi="Times New Roman" w:cs="Times New Roman"/>
          <w:sz w:val="24"/>
          <w:szCs w:val="24"/>
        </w:rPr>
        <w:t>Section 40A.</w:t>
      </w:r>
      <w:proofErr w:type="gramEnd"/>
      <w:r w:rsidRPr="002D4D0F">
        <w:rPr>
          <w:rFonts w:ascii="Times New Roman" w:hAnsi="Times New Roman" w:cs="Times New Roman"/>
          <w:sz w:val="24"/>
          <w:szCs w:val="24"/>
        </w:rPr>
        <w:t>  Structures constructed expressly for use as housing for persons 55 years of age or over or 62 years of age or older shall have stairways at least 48 inches in width.</w:t>
      </w:r>
    </w:p>
    <w:p w:rsidR="0057323A" w:rsidRDefault="0057323A">
      <w:pPr>
        <w:spacing w:line="336" w:lineRule="auto"/>
      </w:pPr>
    </w:p>
    <w:sectPr w:rsidR="0057323A" w:rsidSect="0057323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7323A"/>
    <w:rsid w:val="002D4D0F"/>
    <w:rsid w:val="00573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D0F"/>
    <w:rPr>
      <w:rFonts w:ascii="Tahoma" w:hAnsi="Tahoma" w:cs="Tahoma"/>
      <w:sz w:val="16"/>
      <w:szCs w:val="16"/>
    </w:rPr>
  </w:style>
  <w:style w:type="character" w:styleId="LineNumber">
    <w:name w:val="line number"/>
    <w:basedOn w:val="DefaultParagraphFont"/>
    <w:uiPriority w:val="99"/>
    <w:semiHidden/>
    <w:unhideWhenUsed/>
    <w:rsid w:val="002D4D0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180</Words>
  <Characters>1031</Characters>
  <Application>Microsoft Office Word</Application>
  <DocSecurity>0</DocSecurity>
  <Lines>8</Lines>
  <Paragraphs>2</Paragraphs>
  <ScaleCrop>false</ScaleCrop>
  <Company>LEG</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D. Murphy</cp:lastModifiedBy>
  <cp:revision>2</cp:revision>
  <dcterms:created xsi:type="dcterms:W3CDTF">2009-01-14T20:41:00Z</dcterms:created>
  <dcterms:modified xsi:type="dcterms:W3CDTF">2009-01-14T20:43:00Z</dcterms:modified>
</cp:coreProperties>
</file>